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025074" w14:paraId="0E7CA0E9" w14:textId="77777777" w:rsidTr="00F36C91">
        <w:trPr>
          <w:trHeight w:hRule="exact" w:val="794"/>
        </w:trPr>
        <w:tc>
          <w:tcPr>
            <w:tcW w:w="10768" w:type="dxa"/>
            <w:gridSpan w:val="2"/>
            <w:tcMar>
              <w:left w:w="57" w:type="dxa"/>
              <w:right w:w="57" w:type="dxa"/>
            </w:tcMar>
            <w:vAlign w:val="center"/>
          </w:tcPr>
          <w:p w14:paraId="72D91EB9" w14:textId="77777777" w:rsidR="00025074" w:rsidRPr="009F598E" w:rsidRDefault="00A44C78"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14:anchorId="69CB1F7B" wp14:editId="3083926B">
                      <wp:simplePos x="0" y="0"/>
                      <wp:positionH relativeFrom="column">
                        <wp:posOffset>4863465</wp:posOffset>
                      </wp:positionH>
                      <wp:positionV relativeFrom="paragraph">
                        <wp:posOffset>50800</wp:posOffset>
                      </wp:positionV>
                      <wp:extent cx="18478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1847850" cy="352425"/>
                              </a:xfrm>
                              <a:prstGeom prst="rect">
                                <a:avLst/>
                              </a:prstGeom>
                            </wps:spPr>
                            <wps:txbx>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CB1F7B" id="Rectángulo 7" o:spid="_x0000_s1026" style="position:absolute;left:0;text-align:left;margin-left:382.95pt;margin-top:4pt;width:145.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" filled="f" stroked="f">
                      <v:textbox inset="1mm,,1mm">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v:textbox>
                    </v:rect>
                  </w:pict>
                </mc:Fallback>
              </mc:AlternateContent>
            </w:r>
            <w:r>
              <w:rPr>
                <w:noProof/>
                <w:lang w:eastAsia="es-ES"/>
              </w:rPr>
              <w:drawing>
                <wp:anchor distT="0" distB="0" distL="114300" distR="114300" simplePos="0" relativeHeight="251661312" behindDoc="0" locked="0" layoutInCell="1" allowOverlap="1" wp14:anchorId="4294D974" wp14:editId="63671506">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002A140D" w:rsidRPr="0091540F">
              <w:rPr>
                <w:noProof/>
                <w:lang w:eastAsia="es-ES"/>
              </w:rPr>
              <w:drawing>
                <wp:anchor distT="0" distB="0" distL="114300" distR="114300" simplePos="0" relativeHeight="251665408" behindDoc="0" locked="0" layoutInCell="1" allowOverlap="1" wp14:anchorId="049E77E0" wp14:editId="4E69870B">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339D1" w14:paraId="51386100" w14:textId="77777777" w:rsidTr="00F36C91">
        <w:trPr>
          <w:trHeight w:hRule="exact" w:val="510"/>
        </w:trPr>
        <w:tc>
          <w:tcPr>
            <w:tcW w:w="10768" w:type="dxa"/>
            <w:gridSpan w:val="2"/>
            <w:tcMar>
              <w:left w:w="57" w:type="dxa"/>
              <w:right w:w="57" w:type="dxa"/>
            </w:tcMar>
            <w:vAlign w:val="center"/>
          </w:tcPr>
          <w:p w14:paraId="5E35CE4E" w14:textId="1850E2E1" w:rsidR="002339D1" w:rsidRPr="00F3530F" w:rsidRDefault="002339D1" w:rsidP="002339D1">
            <w:pPr>
              <w:jc w:val="center"/>
              <w:rPr>
                <w:b/>
                <w:sz w:val="24"/>
                <w:szCs w:val="24"/>
              </w:rPr>
            </w:pPr>
            <w:r w:rsidRPr="009F598E">
              <w:rPr>
                <w:b/>
                <w:sz w:val="24"/>
                <w:szCs w:val="24"/>
                <w:u w:val="single"/>
              </w:rPr>
              <w:t>FECHA:</w:t>
            </w:r>
            <w:r>
              <w:rPr>
                <w:sz w:val="24"/>
                <w:szCs w:val="24"/>
              </w:rPr>
              <w:t xml:space="preserve"> </w:t>
            </w:r>
            <w:sdt>
              <w:sdtPr>
                <w:tag w:val="pulse"/>
                <w:id w:val="1400167416"/>
                <w:placeholder>
                  <w:docPart w:val="92D4692781E0401AB566E59D68F71F78"/>
                </w:placeholder>
                <w:date w:fullDate="2023-11-13T00:00:00Z">
                  <w:dateFormat w:val="dddd, dd' de 'MMMM' de 'yyyy"/>
                  <w:lid w:val="es-ES"/>
                  <w:storeMappedDataAs w:val="dateTime"/>
                  <w:calendar w:val="gregorian"/>
                </w:date>
              </w:sdtPr>
              <w:sdtEndPr/>
              <w:sdtContent>
                <w:permStart w:id="1888303567" w:edGrp="everyone"/>
                <w:r w:rsidR="000848A8">
                  <w:t>lunes, 13 de noviembre de 2023</w:t>
                </w:r>
                <w:permEnd w:id="1888303567"/>
              </w:sdtContent>
            </w:sdt>
            <w:r>
              <w:rPr>
                <w:sz w:val="24"/>
                <w:szCs w:val="24"/>
              </w:rPr>
              <w:t xml:space="preserve">   </w:t>
            </w:r>
            <w:r w:rsidRPr="009F598E">
              <w:rPr>
                <w:b/>
                <w:sz w:val="24"/>
                <w:szCs w:val="24"/>
                <w:u w:val="single"/>
              </w:rPr>
              <w:t>HORA:</w:t>
            </w:r>
            <w:r>
              <w:rPr>
                <w:b/>
                <w:sz w:val="24"/>
                <w:szCs w:val="24"/>
              </w:rPr>
              <w:t xml:space="preserve"> </w:t>
            </w:r>
            <w:permStart w:id="1094537723" w:edGrp="everyone"/>
            <w:sdt>
              <w:sdtPr>
                <w:rPr>
                  <w:sz w:val="24"/>
                  <w:szCs w:val="24"/>
                </w:rPr>
                <w:id w:val="-717122161"/>
                <w:placeholder>
                  <w:docPart w:val="872054305E434AFB8799FA53366E850C"/>
                </w:placeholder>
                <w:date w:fullDate="2023-12-17T08:00:00Z">
                  <w:dateFormat w:val="HH:mm"/>
                  <w:lid w:val="es-ES"/>
                  <w:storeMappedDataAs w:val="dateTime"/>
                  <w:calendar w:val="gregorian"/>
                </w:date>
              </w:sdtPr>
              <w:sdtEndPr/>
              <w:sdtContent>
                <w:r w:rsidR="000848A8">
                  <w:rPr>
                    <w:sz w:val="24"/>
                    <w:szCs w:val="24"/>
                  </w:rPr>
                  <w:t>08:0</w:t>
                </w:r>
                <w:r w:rsidR="009C50DD">
                  <w:rPr>
                    <w:sz w:val="24"/>
                    <w:szCs w:val="24"/>
                  </w:rPr>
                  <w:t>0</w:t>
                </w:r>
              </w:sdtContent>
            </w:sdt>
            <w:permEnd w:id="1094537723"/>
            <w:r>
              <w:rPr>
                <w:sz w:val="24"/>
                <w:szCs w:val="24"/>
              </w:rPr>
              <w:t xml:space="preserve">   </w:t>
            </w:r>
            <w:r w:rsidRPr="009F598E">
              <w:rPr>
                <w:b/>
                <w:sz w:val="24"/>
                <w:szCs w:val="24"/>
                <w:u w:val="single"/>
              </w:rPr>
              <w:t>LUGAR:</w:t>
            </w:r>
            <w:r>
              <w:rPr>
                <w:b/>
                <w:sz w:val="24"/>
                <w:szCs w:val="24"/>
              </w:rPr>
              <w:t xml:space="preserve"> </w:t>
            </w:r>
            <w:permStart w:id="670237156" w:edGrp="everyone"/>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w:value="Aula"/>
                </w:dropDownList>
              </w:sdtPr>
              <w:sdtEndPr/>
              <w:sdtContent>
                <w:r w:rsidR="009C50DD">
                  <w:t>Aula</w:t>
                </w:r>
              </w:sdtContent>
            </w:sdt>
            <w:permEnd w:id="670237156"/>
          </w:p>
        </w:tc>
      </w:tr>
      <w:tr w:rsidR="002339D1" w14:paraId="6095FBF8" w14:textId="77777777" w:rsidTr="00224DAB">
        <w:trPr>
          <w:trHeight w:val="4536"/>
        </w:trPr>
        <w:tc>
          <w:tcPr>
            <w:tcW w:w="2122" w:type="dxa"/>
            <w:vMerge w:val="restart"/>
            <w:tcMar>
              <w:left w:w="57" w:type="dxa"/>
              <w:right w:w="57" w:type="dxa"/>
            </w:tcMar>
          </w:tcPr>
          <w:p w14:paraId="7AEE0E98" w14:textId="77777777" w:rsidR="002339D1" w:rsidRDefault="002339D1" w:rsidP="002339D1">
            <w:pPr>
              <w:jc w:val="both"/>
              <w:rPr>
                <w:b/>
                <w:sz w:val="24"/>
                <w:szCs w:val="24"/>
                <w:u w:val="single"/>
              </w:rPr>
            </w:pPr>
            <w:r w:rsidRPr="009F598E">
              <w:rPr>
                <w:b/>
                <w:sz w:val="24"/>
                <w:szCs w:val="24"/>
                <w:u w:val="single"/>
              </w:rPr>
              <w:t xml:space="preserve">ASISTENTES: </w:t>
            </w:r>
          </w:p>
          <w:p w14:paraId="19B2D601" w14:textId="77777777" w:rsidR="00A44C78" w:rsidRPr="009F598E" w:rsidRDefault="00A44C78" w:rsidP="002339D1">
            <w:pPr>
              <w:jc w:val="both"/>
              <w:rPr>
                <w:b/>
                <w:sz w:val="24"/>
                <w:szCs w:val="24"/>
                <w:u w:val="single"/>
              </w:rPr>
            </w:pPr>
            <w:r>
              <w:rPr>
                <w:b/>
                <w:sz w:val="24"/>
                <w:szCs w:val="24"/>
                <w:u w:val="single"/>
              </w:rPr>
              <w:t>Coord. Etapas:</w:t>
            </w:r>
          </w:p>
          <w:p w14:paraId="7CC8B6B5" w14:textId="53A3787D" w:rsidR="002339D1" w:rsidRPr="008560A3" w:rsidRDefault="002339D1" w:rsidP="002339D1">
            <w:pPr>
              <w:jc w:val="both"/>
              <w:rPr>
                <w:sz w:val="24"/>
                <w:szCs w:val="24"/>
              </w:rPr>
            </w:pPr>
            <w:r w:rsidRPr="008560A3">
              <w:rPr>
                <w:sz w:val="24"/>
                <w:szCs w:val="24"/>
              </w:rPr>
              <w:object w:dxaOrig="225" w:dyaOrig="225" w14:anchorId="416E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3.45pt;height:14.55pt" o:ole="" o:preferrelative="f">
                  <v:imagedata r:id="rId9" o:title=""/>
                  <o:lock v:ext="edit" aspectratio="f"/>
                </v:shape>
                <w:control r:id="rId10" w:name="CheckBox1" w:shapeid="_x0000_i1045"/>
              </w:object>
            </w:r>
          </w:p>
          <w:p w14:paraId="3B162F7F" w14:textId="544E6381" w:rsidR="002339D1" w:rsidRPr="008560A3" w:rsidRDefault="002339D1" w:rsidP="002339D1">
            <w:pPr>
              <w:jc w:val="both"/>
              <w:rPr>
                <w:sz w:val="24"/>
                <w:szCs w:val="24"/>
              </w:rPr>
            </w:pPr>
            <w:r w:rsidRPr="008560A3">
              <w:rPr>
                <w:sz w:val="24"/>
                <w:szCs w:val="24"/>
              </w:rPr>
              <w:object w:dxaOrig="225" w:dyaOrig="225" w14:anchorId="4A1B968B">
                <v:shape id="_x0000_i1056" type="#_x0000_t75" style="width:99.7pt;height:14.55pt" o:ole="" o:preferrelative="f">
                  <v:imagedata r:id="rId11" o:title=""/>
                  <o:lock v:ext="edit" aspectratio="f"/>
                </v:shape>
                <w:control r:id="rId12" w:name="CheckBox2" w:shapeid="_x0000_i1056"/>
              </w:object>
            </w:r>
          </w:p>
          <w:bookmarkStart w:id="0" w:name="_GoBack"/>
          <w:p w14:paraId="5D28EAC9" w14:textId="72546A7A" w:rsidR="002339D1" w:rsidRPr="008560A3" w:rsidRDefault="002339D1" w:rsidP="002339D1">
            <w:pPr>
              <w:jc w:val="both"/>
              <w:rPr>
                <w:sz w:val="24"/>
                <w:szCs w:val="24"/>
              </w:rPr>
            </w:pPr>
            <w:r w:rsidRPr="008560A3">
              <w:rPr>
                <w:sz w:val="24"/>
                <w:szCs w:val="24"/>
              </w:rPr>
              <w:object w:dxaOrig="225" w:dyaOrig="225" w14:anchorId="1F6B1E53">
                <v:shape id="_x0000_i1067" type="#_x0000_t75" style="width:93.45pt;height:14.55pt" o:ole="" o:preferrelative="f">
                  <v:imagedata r:id="rId13" o:title=""/>
                  <o:lock v:ext="edit" aspectratio="f"/>
                </v:shape>
                <w:control r:id="rId14" w:name="CheckBox3" w:shapeid="_x0000_i1067"/>
              </w:object>
            </w:r>
            <w:bookmarkEnd w:id="0"/>
          </w:p>
          <w:p w14:paraId="05C3FE16" w14:textId="4B5F10DC" w:rsidR="002339D1" w:rsidRPr="008560A3" w:rsidRDefault="002339D1" w:rsidP="002339D1">
            <w:pPr>
              <w:jc w:val="both"/>
              <w:rPr>
                <w:sz w:val="24"/>
                <w:szCs w:val="24"/>
              </w:rPr>
            </w:pPr>
            <w:r w:rsidRPr="008560A3">
              <w:rPr>
                <w:sz w:val="24"/>
                <w:szCs w:val="24"/>
              </w:rPr>
              <w:object w:dxaOrig="225" w:dyaOrig="225" w14:anchorId="6B772918">
                <v:shape id="_x0000_i1058" type="#_x0000_t75" style="width:93.45pt;height:14.55pt" o:ole="" o:preferrelative="f">
                  <v:imagedata r:id="rId15" o:title=""/>
                  <o:lock v:ext="edit" aspectratio="f"/>
                </v:shape>
                <w:control r:id="rId16" w:name="CheckBox11" w:shapeid="_x0000_i1058"/>
              </w:object>
            </w:r>
          </w:p>
          <w:p w14:paraId="4AF73608" w14:textId="77777777" w:rsidR="002339D1" w:rsidRPr="008560A3" w:rsidRDefault="002339D1" w:rsidP="002339D1">
            <w:pPr>
              <w:jc w:val="both"/>
              <w:rPr>
                <w:sz w:val="24"/>
                <w:szCs w:val="24"/>
              </w:rPr>
            </w:pPr>
          </w:p>
          <w:p w14:paraId="08E0B8E9" w14:textId="77777777" w:rsidR="002339D1" w:rsidRPr="00A44C78" w:rsidRDefault="00A44C78" w:rsidP="002339D1">
            <w:pPr>
              <w:jc w:val="both"/>
              <w:rPr>
                <w:b/>
                <w:sz w:val="24"/>
                <w:szCs w:val="24"/>
                <w:u w:val="single"/>
              </w:rPr>
            </w:pPr>
            <w:r>
              <w:rPr>
                <w:b/>
                <w:sz w:val="24"/>
                <w:szCs w:val="24"/>
                <w:u w:val="single"/>
              </w:rPr>
              <w:t>R</w:t>
            </w:r>
            <w:r w:rsidRPr="00A44C78">
              <w:rPr>
                <w:b/>
                <w:sz w:val="24"/>
                <w:szCs w:val="24"/>
                <w:u w:val="single"/>
              </w:rPr>
              <w:t>. Prof</w:t>
            </w:r>
            <w:r>
              <w:rPr>
                <w:b/>
                <w:sz w:val="24"/>
                <w:szCs w:val="24"/>
                <w:u w:val="single"/>
              </w:rPr>
              <w:t>.</w:t>
            </w:r>
            <w:r w:rsidRPr="00A44C78">
              <w:rPr>
                <w:b/>
                <w:sz w:val="24"/>
                <w:szCs w:val="24"/>
                <w:u w:val="single"/>
              </w:rPr>
              <w:t xml:space="preserve"> A. L.:</w:t>
            </w:r>
          </w:p>
          <w:p w14:paraId="30227A9E" w14:textId="2D63FBCA" w:rsidR="002339D1" w:rsidRPr="008560A3" w:rsidRDefault="002339D1" w:rsidP="002339D1">
            <w:pPr>
              <w:jc w:val="both"/>
              <w:rPr>
                <w:sz w:val="24"/>
                <w:szCs w:val="24"/>
              </w:rPr>
            </w:pPr>
            <w:r w:rsidRPr="008560A3">
              <w:rPr>
                <w:sz w:val="24"/>
                <w:szCs w:val="24"/>
              </w:rPr>
              <w:object w:dxaOrig="225" w:dyaOrig="225" w14:anchorId="557080D8">
                <v:shape id="_x0000_i1059" type="#_x0000_t75" style="width:93.45pt;height:14.55pt" o:ole="" o:preferrelative="f">
                  <v:imagedata r:id="rId17" o:title=""/>
                  <o:lock v:ext="edit" aspectratio="f"/>
                </v:shape>
                <w:control r:id="rId18" w:name="CheckBox6" w:shapeid="_x0000_i1059"/>
              </w:object>
            </w:r>
          </w:p>
          <w:p w14:paraId="35C6CD2D" w14:textId="77777777" w:rsidR="002339D1" w:rsidRPr="008560A3" w:rsidRDefault="002339D1" w:rsidP="002339D1">
            <w:pPr>
              <w:jc w:val="both"/>
              <w:rPr>
                <w:sz w:val="24"/>
                <w:szCs w:val="24"/>
              </w:rPr>
            </w:pPr>
          </w:p>
          <w:p w14:paraId="26B9FFA8" w14:textId="77777777" w:rsidR="002339D1" w:rsidRPr="00A44C78" w:rsidRDefault="00A44C78" w:rsidP="002339D1">
            <w:pPr>
              <w:jc w:val="both"/>
              <w:rPr>
                <w:b/>
                <w:sz w:val="24"/>
                <w:szCs w:val="24"/>
                <w:u w:val="single"/>
              </w:rPr>
            </w:pPr>
            <w:r w:rsidRPr="00A44C78">
              <w:rPr>
                <w:b/>
                <w:sz w:val="24"/>
                <w:szCs w:val="24"/>
                <w:u w:val="single"/>
              </w:rPr>
              <w:t>Orientación:</w:t>
            </w:r>
          </w:p>
          <w:p w14:paraId="48918E5F" w14:textId="702F4310" w:rsidR="002339D1" w:rsidRPr="008560A3" w:rsidRDefault="002339D1" w:rsidP="002339D1">
            <w:pPr>
              <w:jc w:val="both"/>
              <w:rPr>
                <w:sz w:val="24"/>
                <w:szCs w:val="24"/>
              </w:rPr>
            </w:pPr>
            <w:r w:rsidRPr="008560A3">
              <w:rPr>
                <w:sz w:val="24"/>
                <w:szCs w:val="24"/>
              </w:rPr>
              <w:object w:dxaOrig="225" w:dyaOrig="225" w14:anchorId="580BB383">
                <v:shape id="_x0000_i1066" type="#_x0000_t75" style="width:93.45pt;height:14.55pt" o:ole="">
                  <v:imagedata r:id="rId19" o:title=""/>
                  <o:lock v:ext="edit" aspectratio="f"/>
                </v:shape>
                <w:control r:id="rId20" w:name="CheckBox7" w:shapeid="_x0000_i1066"/>
              </w:object>
            </w:r>
          </w:p>
          <w:p w14:paraId="130FB126" w14:textId="77777777" w:rsidR="002339D1" w:rsidRDefault="002339D1" w:rsidP="002339D1">
            <w:pPr>
              <w:jc w:val="both"/>
              <w:rPr>
                <w:sz w:val="24"/>
                <w:szCs w:val="24"/>
              </w:rPr>
            </w:pPr>
          </w:p>
          <w:p w14:paraId="5C0BC217" w14:textId="77777777" w:rsidR="002339D1" w:rsidRPr="00A44C78" w:rsidRDefault="00A44C78" w:rsidP="002339D1">
            <w:pPr>
              <w:jc w:val="both"/>
              <w:rPr>
                <w:b/>
                <w:sz w:val="24"/>
                <w:szCs w:val="24"/>
                <w:u w:val="single"/>
              </w:rPr>
            </w:pPr>
            <w:r w:rsidRPr="00A44C78">
              <w:rPr>
                <w:b/>
                <w:sz w:val="24"/>
                <w:szCs w:val="24"/>
                <w:u w:val="single"/>
              </w:rPr>
              <w:t>Equipo Directivo:</w:t>
            </w:r>
          </w:p>
          <w:p w14:paraId="4A21CA8A" w14:textId="00FE75E3" w:rsidR="002339D1" w:rsidRPr="008560A3" w:rsidRDefault="002339D1" w:rsidP="002339D1">
            <w:pPr>
              <w:jc w:val="both"/>
              <w:rPr>
                <w:sz w:val="24"/>
                <w:szCs w:val="24"/>
              </w:rPr>
            </w:pPr>
            <w:r w:rsidRPr="008560A3">
              <w:rPr>
                <w:sz w:val="24"/>
                <w:szCs w:val="24"/>
              </w:rPr>
              <w:object w:dxaOrig="225" w:dyaOrig="225" w14:anchorId="53F288A6">
                <v:shape id="_x0000_i1061" type="#_x0000_t75" style="width:93.45pt;height:14.55pt" o:ole="" o:preferrelative="f">
                  <v:imagedata r:id="rId21" o:title=""/>
                  <o:lock v:ext="edit" aspectratio="f"/>
                </v:shape>
                <w:control r:id="rId22" w:name="CheckBox8" w:shapeid="_x0000_i1061"/>
              </w:object>
            </w:r>
          </w:p>
          <w:p w14:paraId="0D63F657" w14:textId="5FDADA20" w:rsidR="002339D1" w:rsidRDefault="002339D1" w:rsidP="002339D1">
            <w:pPr>
              <w:jc w:val="both"/>
              <w:rPr>
                <w:sz w:val="24"/>
                <w:szCs w:val="24"/>
              </w:rPr>
            </w:pPr>
            <w:r w:rsidRPr="008560A3">
              <w:rPr>
                <w:sz w:val="24"/>
                <w:szCs w:val="24"/>
              </w:rPr>
              <w:object w:dxaOrig="225" w:dyaOrig="225" w14:anchorId="1A711CE7">
                <v:shape id="_x0000_i1062" type="#_x0000_t75" style="width:93.45pt;height:14.55pt" o:ole="" o:preferrelative="f">
                  <v:imagedata r:id="rId23" o:title=""/>
                  <o:lock v:ext="edit" aspectratio="f"/>
                </v:shape>
                <w:control r:id="rId24" w:name="CheckBox9" w:shapeid="_x0000_i1062"/>
              </w:object>
            </w:r>
          </w:p>
          <w:p w14:paraId="4EEE11CA" w14:textId="262A7253" w:rsidR="002339D1" w:rsidRDefault="002339D1" w:rsidP="002339D1">
            <w:pPr>
              <w:jc w:val="both"/>
              <w:rPr>
                <w:sz w:val="24"/>
                <w:szCs w:val="24"/>
              </w:rPr>
            </w:pPr>
            <w:r>
              <w:rPr>
                <w:sz w:val="24"/>
                <w:szCs w:val="24"/>
              </w:rPr>
              <w:object w:dxaOrig="225" w:dyaOrig="225" w14:anchorId="006E802C">
                <v:shape id="_x0000_i1063" type="#_x0000_t75" style="width:93.45pt;height:14.55pt" o:ole="" o:preferrelative="f">
                  <v:imagedata r:id="rId25" o:title=""/>
                  <o:lock v:ext="edit" aspectratio="f"/>
                </v:shape>
                <w:control r:id="rId26" w:name="CheckBox37" w:shapeid="_x0000_i1063"/>
              </w:object>
            </w:r>
          </w:p>
          <w:p w14:paraId="1E2D5657" w14:textId="2F0FED99" w:rsidR="002339D1" w:rsidRDefault="002339D1" w:rsidP="002339D1">
            <w:pPr>
              <w:jc w:val="both"/>
              <w:rPr>
                <w:sz w:val="24"/>
                <w:szCs w:val="24"/>
              </w:rPr>
            </w:pPr>
          </w:p>
          <w:p w14:paraId="18E3A62E" w14:textId="7E5805A9" w:rsidR="00E2331F" w:rsidRPr="00A44C78" w:rsidRDefault="00E2331F" w:rsidP="00E2331F">
            <w:pPr>
              <w:jc w:val="both"/>
              <w:rPr>
                <w:b/>
                <w:sz w:val="24"/>
                <w:szCs w:val="24"/>
                <w:u w:val="single"/>
              </w:rPr>
            </w:pPr>
            <w:r>
              <w:rPr>
                <w:b/>
                <w:sz w:val="24"/>
                <w:szCs w:val="24"/>
                <w:u w:val="single"/>
              </w:rPr>
              <w:t>P.A.E.C.</w:t>
            </w:r>
            <w:r w:rsidRPr="00A44C78">
              <w:rPr>
                <w:b/>
                <w:sz w:val="24"/>
                <w:szCs w:val="24"/>
                <w:u w:val="single"/>
              </w:rPr>
              <w:t>:</w:t>
            </w:r>
          </w:p>
          <w:p w14:paraId="111AC30D" w14:textId="1725D886" w:rsidR="00E2331F" w:rsidRDefault="00E2331F" w:rsidP="00E2331F">
            <w:pPr>
              <w:jc w:val="both"/>
              <w:rPr>
                <w:sz w:val="24"/>
                <w:szCs w:val="24"/>
              </w:rPr>
            </w:pPr>
            <w:r w:rsidRPr="008560A3">
              <w:rPr>
                <w:sz w:val="24"/>
                <w:szCs w:val="24"/>
              </w:rPr>
              <w:object w:dxaOrig="225" w:dyaOrig="225" w14:anchorId="3A137E5E">
                <v:shape id="_x0000_i1064" type="#_x0000_t75" style="width:93.45pt;height:14.55pt" o:ole="" o:preferrelative="f">
                  <v:imagedata r:id="rId27" o:title=""/>
                  <o:lock v:ext="edit" aspectratio="f"/>
                </v:shape>
                <w:control r:id="rId28" w:name="CheckBox81" w:shapeid="_x0000_i1064"/>
              </w:object>
            </w:r>
          </w:p>
          <w:p w14:paraId="5E20763E" w14:textId="77777777" w:rsidR="00E2331F" w:rsidRPr="008560A3" w:rsidRDefault="00E2331F" w:rsidP="002339D1">
            <w:pPr>
              <w:jc w:val="both"/>
              <w:rPr>
                <w:sz w:val="24"/>
                <w:szCs w:val="24"/>
              </w:rPr>
            </w:pPr>
          </w:p>
          <w:p w14:paraId="4C5606EB" w14:textId="77777777" w:rsidR="00A44C78" w:rsidRPr="009F598E" w:rsidRDefault="00A44C78" w:rsidP="00A44C78">
            <w:pPr>
              <w:jc w:val="both"/>
              <w:rPr>
                <w:b/>
                <w:sz w:val="24"/>
                <w:szCs w:val="24"/>
                <w:u w:val="single"/>
              </w:rPr>
            </w:pPr>
            <w:r>
              <w:rPr>
                <w:b/>
                <w:sz w:val="24"/>
                <w:szCs w:val="24"/>
                <w:u w:val="single"/>
              </w:rPr>
              <w:t>Invitados</w:t>
            </w:r>
            <w:r w:rsidRPr="009F598E">
              <w:rPr>
                <w:b/>
                <w:sz w:val="24"/>
                <w:szCs w:val="24"/>
                <w:u w:val="single"/>
              </w:rPr>
              <w:t>:</w:t>
            </w:r>
          </w:p>
          <w:p w14:paraId="0CD58C17" w14:textId="52C9A0CA" w:rsidR="00A44C78" w:rsidRPr="002D0222" w:rsidRDefault="007536F5" w:rsidP="00A44C78">
            <w:pPr>
              <w:jc w:val="both"/>
            </w:pPr>
            <w:permStart w:id="510990047" w:edGrp="everyone"/>
            <w:r>
              <w:t xml:space="preserve">       </w:t>
            </w:r>
          </w:p>
          <w:permEnd w:id="510990047"/>
          <w:p w14:paraId="776C0B0B" w14:textId="77777777" w:rsidR="002339D1" w:rsidRPr="008560A3" w:rsidRDefault="002339D1" w:rsidP="002339D1">
            <w:pPr>
              <w:jc w:val="both"/>
              <w:rPr>
                <w:sz w:val="24"/>
                <w:szCs w:val="24"/>
              </w:rPr>
            </w:pPr>
          </w:p>
          <w:p w14:paraId="06F0AA26" w14:textId="77777777" w:rsidR="002339D1" w:rsidRPr="008560A3" w:rsidRDefault="002339D1" w:rsidP="002339D1">
            <w:pPr>
              <w:jc w:val="both"/>
              <w:rPr>
                <w:sz w:val="24"/>
                <w:szCs w:val="24"/>
              </w:rPr>
            </w:pPr>
          </w:p>
          <w:p w14:paraId="59BC1EBD" w14:textId="77777777" w:rsidR="002339D1" w:rsidRPr="008560A3" w:rsidRDefault="002339D1" w:rsidP="002339D1">
            <w:pPr>
              <w:jc w:val="both"/>
              <w:rPr>
                <w:sz w:val="24"/>
                <w:szCs w:val="24"/>
              </w:rPr>
            </w:pPr>
          </w:p>
          <w:p w14:paraId="20F41593" w14:textId="77777777" w:rsidR="002339D1" w:rsidRPr="008560A3" w:rsidRDefault="002339D1" w:rsidP="002339D1">
            <w:pPr>
              <w:jc w:val="both"/>
              <w:rPr>
                <w:sz w:val="24"/>
                <w:szCs w:val="24"/>
              </w:rPr>
            </w:pPr>
          </w:p>
          <w:p w14:paraId="4EEC64DE" w14:textId="77777777" w:rsidR="002339D1" w:rsidRPr="008560A3" w:rsidRDefault="002339D1" w:rsidP="002339D1">
            <w:pPr>
              <w:jc w:val="both"/>
              <w:rPr>
                <w:sz w:val="24"/>
                <w:szCs w:val="24"/>
              </w:rPr>
            </w:pPr>
          </w:p>
          <w:p w14:paraId="5DE688E4" w14:textId="77777777" w:rsidR="002339D1" w:rsidRDefault="002339D1" w:rsidP="002339D1">
            <w:pPr>
              <w:jc w:val="both"/>
              <w:rPr>
                <w:sz w:val="24"/>
                <w:szCs w:val="24"/>
              </w:rPr>
            </w:pPr>
          </w:p>
          <w:p w14:paraId="701E7069" w14:textId="77777777" w:rsidR="002339D1" w:rsidRDefault="002339D1" w:rsidP="002339D1">
            <w:pPr>
              <w:jc w:val="both"/>
              <w:rPr>
                <w:sz w:val="24"/>
                <w:szCs w:val="24"/>
              </w:rPr>
            </w:pPr>
          </w:p>
          <w:p w14:paraId="5ACB6753" w14:textId="77777777" w:rsidR="002339D1" w:rsidRPr="008560A3" w:rsidRDefault="002339D1" w:rsidP="002339D1">
            <w:pPr>
              <w:jc w:val="both"/>
              <w:rPr>
                <w:sz w:val="24"/>
                <w:szCs w:val="24"/>
              </w:rPr>
            </w:pPr>
          </w:p>
          <w:p w14:paraId="4847CCAB" w14:textId="77777777" w:rsidR="002339D1" w:rsidRPr="008560A3" w:rsidRDefault="002339D1" w:rsidP="002339D1">
            <w:pPr>
              <w:jc w:val="both"/>
              <w:rPr>
                <w:sz w:val="24"/>
                <w:szCs w:val="24"/>
              </w:rPr>
            </w:pPr>
          </w:p>
          <w:p w14:paraId="05839D15" w14:textId="77777777" w:rsidR="002339D1" w:rsidRPr="008560A3" w:rsidRDefault="002339D1" w:rsidP="002339D1">
            <w:pPr>
              <w:jc w:val="both"/>
              <w:rPr>
                <w:sz w:val="24"/>
                <w:szCs w:val="24"/>
              </w:rPr>
            </w:pPr>
          </w:p>
          <w:p w14:paraId="252DE3C1" w14:textId="77777777" w:rsidR="002339D1" w:rsidRPr="00786A10" w:rsidRDefault="002339D1" w:rsidP="00A44C78">
            <w:pPr>
              <w:jc w:val="both"/>
              <w:rPr>
                <w:b/>
                <w:sz w:val="18"/>
                <w:szCs w:val="18"/>
                <w:u w:val="single"/>
              </w:rPr>
            </w:pPr>
          </w:p>
        </w:tc>
        <w:tc>
          <w:tcPr>
            <w:tcW w:w="8646" w:type="dxa"/>
          </w:tcPr>
          <w:p w14:paraId="6C8734A2" w14:textId="77777777" w:rsidR="002339D1" w:rsidRPr="009F598E" w:rsidRDefault="002339D1" w:rsidP="002339D1">
            <w:pPr>
              <w:jc w:val="both"/>
              <w:rPr>
                <w:b/>
                <w:sz w:val="24"/>
                <w:szCs w:val="24"/>
                <w:u w:val="single"/>
              </w:rPr>
            </w:pPr>
            <w:r w:rsidRPr="009F598E">
              <w:rPr>
                <w:b/>
                <w:sz w:val="24"/>
                <w:szCs w:val="24"/>
                <w:u w:val="single"/>
              </w:rPr>
              <w:t>ORDEN DEL DÍA:</w:t>
            </w:r>
          </w:p>
          <w:p w14:paraId="62228696" w14:textId="19FAF4FA" w:rsidR="00AA07EB" w:rsidRDefault="007536F5" w:rsidP="00AA07EB">
            <w:permStart w:id="1532831728" w:edGrp="everyone"/>
            <w:r>
              <w:t xml:space="preserve"> </w:t>
            </w:r>
            <w:r w:rsidR="00AA07EB" w:rsidRPr="00AA07EB">
              <w:t>1.- Lectura del acta de la reunión anterior y aprobación, si procede.</w:t>
            </w:r>
          </w:p>
          <w:p w14:paraId="4B94CFA5" w14:textId="77777777" w:rsidR="00AA07EB" w:rsidRPr="00AA07EB" w:rsidRDefault="00AA07EB" w:rsidP="00AA07EB"/>
          <w:p w14:paraId="6192252C" w14:textId="77777777" w:rsidR="00AA07EB" w:rsidRPr="00AA07EB" w:rsidRDefault="00AA07EB" w:rsidP="00AA07EB">
            <w:r w:rsidRPr="00AA07EB">
              <w:t>2.- Informar de la reunión mantenida con responsables del servicio de inclusión el pasado</w:t>
            </w:r>
          </w:p>
          <w:p w14:paraId="3EA8EC6A" w14:textId="2BC8BC14" w:rsidR="00AA07EB" w:rsidRDefault="00AA07EB" w:rsidP="00AA07EB">
            <w:r w:rsidRPr="00AA07EB">
              <w:t>martes, 7 de noviembre.</w:t>
            </w:r>
          </w:p>
          <w:p w14:paraId="4EE40389" w14:textId="77777777" w:rsidR="00AA07EB" w:rsidRPr="00AA07EB" w:rsidRDefault="00AA07EB" w:rsidP="00AA07EB"/>
          <w:p w14:paraId="718279C5" w14:textId="77777777" w:rsidR="00AA07EB" w:rsidRPr="00AA07EB" w:rsidRDefault="00AA07EB" w:rsidP="00AA07EB">
            <w:r w:rsidRPr="00AA07EB">
              <w:t>3.- Planificar el desarrollo del objetivo de la PGA: Llevar a la práctica el Proyecto Educativo de</w:t>
            </w:r>
          </w:p>
          <w:p w14:paraId="35865D8C" w14:textId="73D60A8C" w:rsidR="00AA07EB" w:rsidRDefault="00AA07EB" w:rsidP="00AA07EB">
            <w:r w:rsidRPr="00AA07EB">
              <w:t>“Patios dinámicos” desarrollado el curso 2017-2018 en grupo de trabajo para la formación.</w:t>
            </w:r>
          </w:p>
          <w:p w14:paraId="755F90B2" w14:textId="77777777" w:rsidR="00AA07EB" w:rsidRPr="00AA07EB" w:rsidRDefault="00AA07EB" w:rsidP="00AA07EB"/>
          <w:p w14:paraId="7EBF9BBF" w14:textId="77777777" w:rsidR="00AA07EB" w:rsidRPr="00AA07EB" w:rsidRDefault="00AA07EB" w:rsidP="00AA07EB">
            <w:r w:rsidRPr="00AA07EB">
              <w:t>4.- Informar sobre las medidas incluidas en la Concreción Anual del Plan de Inclusión de</w:t>
            </w:r>
          </w:p>
          <w:p w14:paraId="17C6F110" w14:textId="424FD327" w:rsidR="00AA07EB" w:rsidRDefault="00AA07EB" w:rsidP="00AA07EB">
            <w:r w:rsidRPr="00AA07EB">
              <w:t>Centro 2023-2024.</w:t>
            </w:r>
          </w:p>
          <w:p w14:paraId="0B645291" w14:textId="77777777" w:rsidR="00AA07EB" w:rsidRPr="00AA07EB" w:rsidRDefault="00AA07EB" w:rsidP="00AA07EB"/>
          <w:p w14:paraId="461AC442" w14:textId="77777777" w:rsidR="00AA07EB" w:rsidRPr="00AA07EB" w:rsidRDefault="00AA07EB" w:rsidP="00AA07EB">
            <w:r w:rsidRPr="00AA07EB">
              <w:t>5.- Entregar la propuesta de modificación del Proyecto Curricular de FPE para la inclusión del</w:t>
            </w:r>
          </w:p>
          <w:p w14:paraId="0BE802D4" w14:textId="451C0C0D" w:rsidR="00AA07EB" w:rsidRDefault="00AA07EB" w:rsidP="00AA07EB">
            <w:r w:rsidRPr="00AA07EB">
              <w:t>módulo de Horticultura.</w:t>
            </w:r>
          </w:p>
          <w:p w14:paraId="60071B99" w14:textId="77777777" w:rsidR="00AA07EB" w:rsidRPr="00AA07EB" w:rsidRDefault="00AA07EB" w:rsidP="00AA07EB"/>
          <w:p w14:paraId="72271678" w14:textId="5EC1333D" w:rsidR="002339D1" w:rsidRPr="00F0250A" w:rsidRDefault="00AA07EB" w:rsidP="002339D1">
            <w:pPr>
              <w:jc w:val="both"/>
              <w:rPr>
                <w:b/>
                <w:sz w:val="24"/>
                <w:szCs w:val="24"/>
                <w:u w:val="single"/>
              </w:rPr>
            </w:pPr>
            <w:r w:rsidRPr="00AA07EB">
              <w:t>6.- Ruegos y preguntas.</w:t>
            </w:r>
            <w:r w:rsidR="007536F5">
              <w:t xml:space="preserve">     </w:t>
            </w:r>
            <w:r w:rsidR="00236E02">
              <w:t xml:space="preserve"> </w:t>
            </w:r>
            <w:r w:rsidR="002D0222">
              <w:t xml:space="preserve"> </w:t>
            </w:r>
            <w:permEnd w:id="1532831728"/>
          </w:p>
        </w:tc>
      </w:tr>
      <w:tr w:rsidR="002339D1" w14:paraId="68759547" w14:textId="77777777" w:rsidTr="00224DAB">
        <w:trPr>
          <w:trHeight w:val="5103"/>
        </w:trPr>
        <w:tc>
          <w:tcPr>
            <w:tcW w:w="2122" w:type="dxa"/>
            <w:vMerge/>
            <w:tcMar>
              <w:left w:w="57" w:type="dxa"/>
              <w:right w:w="57" w:type="dxa"/>
            </w:tcMar>
          </w:tcPr>
          <w:p w14:paraId="74F03507" w14:textId="77777777" w:rsidR="002339D1" w:rsidRPr="007051E5" w:rsidRDefault="002339D1" w:rsidP="002339D1">
            <w:pPr>
              <w:jc w:val="both"/>
              <w:rPr>
                <w:sz w:val="18"/>
                <w:szCs w:val="18"/>
              </w:rPr>
            </w:pPr>
          </w:p>
        </w:tc>
        <w:tc>
          <w:tcPr>
            <w:tcW w:w="8646" w:type="dxa"/>
          </w:tcPr>
          <w:p w14:paraId="3E2F48E0" w14:textId="77777777" w:rsidR="002339D1" w:rsidRPr="00F0250A" w:rsidRDefault="002339D1" w:rsidP="002339D1">
            <w:pPr>
              <w:jc w:val="both"/>
              <w:rPr>
                <w:b/>
                <w:sz w:val="24"/>
                <w:szCs w:val="24"/>
                <w:u w:val="single"/>
              </w:rPr>
            </w:pPr>
            <w:r w:rsidRPr="009F598E">
              <w:rPr>
                <w:b/>
                <w:sz w:val="24"/>
                <w:szCs w:val="24"/>
                <w:u w:val="single"/>
              </w:rPr>
              <w:t>ACUERDOS ADOPTADOS:</w:t>
            </w:r>
          </w:p>
          <w:p w14:paraId="340ADE72" w14:textId="29D2D125" w:rsidR="00AA07EB" w:rsidRDefault="00AA07EB" w:rsidP="00AA07EB">
            <w:permStart w:id="1521835720" w:edGrp="everyone"/>
            <w:r w:rsidRPr="00AA07EB">
              <w:t>1.- Lectura del acta de la reunión anterior y aprobación, si procede.</w:t>
            </w:r>
          </w:p>
          <w:p w14:paraId="17AE38CF" w14:textId="788D435D" w:rsidR="00AA07EB" w:rsidRPr="00AA07EB" w:rsidRDefault="00AA07EB" w:rsidP="00AA07EB">
            <w:r>
              <w:t>El acta de la reunión anterior está colgada en la Web, dejamos su aprobación, si procede, para la siguiente reunión.</w:t>
            </w:r>
          </w:p>
          <w:p w14:paraId="18D6067F" w14:textId="6381DEC9" w:rsidR="00AA07EB" w:rsidRPr="00AA07EB" w:rsidRDefault="00AA07EB" w:rsidP="00AA07EB">
            <w:r w:rsidRPr="00AA07EB">
              <w:t>2.- Informar de la reunión mantenida con responsables del servicio de inclusión el pasado</w:t>
            </w:r>
          </w:p>
          <w:p w14:paraId="65C3EBC9" w14:textId="2D9FE867" w:rsidR="00AA07EB" w:rsidRDefault="00AA07EB" w:rsidP="00AA07EB">
            <w:r w:rsidRPr="00AA07EB">
              <w:t>martes, 7 de noviembre.</w:t>
            </w:r>
          </w:p>
          <w:p w14:paraId="6AA393CD" w14:textId="3F0DA443" w:rsidR="00AA07EB" w:rsidRDefault="00AA07EB" w:rsidP="00AA07EB"/>
          <w:p w14:paraId="09637170" w14:textId="5198017C" w:rsidR="00AA07EB" w:rsidRDefault="00AA07EB" w:rsidP="00AA07EB">
            <w:r>
              <w:t>José Luis informa sobre los temas tratados en reunión con Alicia, jefa del servicio de inclusión.</w:t>
            </w:r>
          </w:p>
          <w:p w14:paraId="1E9AC13D" w14:textId="4A1191AA" w:rsidR="00AA07EB" w:rsidRDefault="00AA07EB" w:rsidP="00AA07EB">
            <w:r>
              <w:t xml:space="preserve">El primer tema fue la jornada laboral de los EAEs. José Luis lanza </w:t>
            </w:r>
            <w:r w:rsidR="004C2790">
              <w:t>a Alicia la</w:t>
            </w:r>
            <w:r>
              <w:t xml:space="preserve"> pregunta de </w:t>
            </w:r>
            <w:r w:rsidR="004C2790">
              <w:t>si la</w:t>
            </w:r>
            <w:r>
              <w:t xml:space="preserve"> Resolución 2109/</w:t>
            </w:r>
            <w:r w:rsidR="004C2790">
              <w:t>2012 está</w:t>
            </w:r>
            <w:r>
              <w:t xml:space="preserve"> en vigor y si es aplicable ahora a los </w:t>
            </w:r>
            <w:r w:rsidR="004C2790">
              <w:t>EAEs, nivel</w:t>
            </w:r>
            <w:r>
              <w:t xml:space="preserve"> C , antes cuidadores y nivel D. </w:t>
            </w:r>
            <w:r w:rsidR="004C2790">
              <w:t>¿Cuál es l</w:t>
            </w:r>
            <w:r w:rsidR="004C2790" w:rsidRPr="004C2790">
              <w:t>a jornada que regula la jornada laboral</w:t>
            </w:r>
            <w:r w:rsidR="004C2790">
              <w:t xml:space="preserve"> de estos profesionales?</w:t>
            </w:r>
          </w:p>
          <w:p w14:paraId="42BDB4DA" w14:textId="77777777" w:rsidR="00AA07EB" w:rsidRDefault="00AA07EB" w:rsidP="00AA07EB"/>
          <w:p w14:paraId="1C890ECF" w14:textId="35AC8634" w:rsidR="004C2790" w:rsidRDefault="00AA07EB" w:rsidP="00AA07EB">
            <w:r>
              <w:t>Informa que solicito información a secretaria técnica del departamento sobre esta cuestión que fue trasl</w:t>
            </w:r>
            <w:r w:rsidR="004C2790">
              <w:t xml:space="preserve">adada a Javier Lacarra </w:t>
            </w:r>
            <w:r>
              <w:t xml:space="preserve">del servicio </w:t>
            </w:r>
            <w:r w:rsidR="004C2790">
              <w:t>jurídico y ese</w:t>
            </w:r>
            <w:r>
              <w:t xml:space="preserve"> a</w:t>
            </w:r>
            <w:r w:rsidR="004C2790">
              <w:t xml:space="preserve"> s</w:t>
            </w:r>
            <w:r>
              <w:t xml:space="preserve">u vez al servicio de inclusión. </w:t>
            </w:r>
          </w:p>
          <w:p w14:paraId="7FDC4276" w14:textId="025FD87C" w:rsidR="004C2790" w:rsidRDefault="004C2790" w:rsidP="00AA07EB"/>
          <w:p w14:paraId="59AA9378" w14:textId="42478410" w:rsidR="004C2790" w:rsidRDefault="004C2790" w:rsidP="00AA07EB">
            <w:r>
              <w:t xml:space="preserve">Además, hay una OF que regula y marca el número de horas de 1592 horas que deben hacer todo el personal de la administración. Entre este personal están los EAES, pero ellos no llegan hacerlas por estar trabajando en un centro escolar. Para solventar esta situación en el centro se llega a </w:t>
            </w:r>
            <w:r w:rsidR="004B5FCF">
              <w:t>un acuerdo interno</w:t>
            </w:r>
            <w:r>
              <w:t>, que actualmente es lo que estamos cumpliendo, pero queremos saber cuál es la norma que lo regula. Y no hay respuesta.</w:t>
            </w:r>
          </w:p>
          <w:p w14:paraId="5B57C34B" w14:textId="25D0B06A" w:rsidR="004C2790" w:rsidRDefault="004C2790" w:rsidP="00AA07EB"/>
          <w:p w14:paraId="750B7DA9" w14:textId="4AFE8377" w:rsidR="004C2790" w:rsidRPr="004C2790" w:rsidRDefault="004C2790" w:rsidP="004C2790">
            <w:r>
              <w:t>Vemos que se están produciendo ciertos desajustes con las jornadas de los EAES y además solicitan compensación cuando hay una excursión, una reunión fuera de hora,</w:t>
            </w:r>
            <w:r w:rsidR="004B5FCF">
              <w:t xml:space="preserve"> incidenci</w:t>
            </w:r>
            <w:r>
              <w:t>as con el transporte. Se est</w:t>
            </w:r>
            <w:r w:rsidRPr="004C2790">
              <w:t xml:space="preserve">án produciendo ciertos </w:t>
            </w:r>
            <w:r w:rsidR="004B5FCF" w:rsidRPr="004C2790">
              <w:t>desajustes</w:t>
            </w:r>
            <w:r w:rsidRPr="004C2790">
              <w:t xml:space="preserve"> que afectan a la organización del centro y puede </w:t>
            </w:r>
            <w:r w:rsidR="004B5FCF" w:rsidRPr="004C2790">
              <w:t>llegar</w:t>
            </w:r>
            <w:r w:rsidRPr="004C2790">
              <w:t xml:space="preserve"> afectar a la convivencia del centro. Pero sobre todo tenemos que velar por atender las necesidades del alumnado.</w:t>
            </w:r>
          </w:p>
          <w:p w14:paraId="520CA275" w14:textId="0A1A2254" w:rsidR="004C2790" w:rsidRDefault="004C2790" w:rsidP="00AA07EB"/>
          <w:p w14:paraId="3BC7F977" w14:textId="53999BF2" w:rsidR="004C2790" w:rsidRDefault="004C2790" w:rsidP="00AA07EB">
            <w:r>
              <w:t xml:space="preserve">Desde el servicio de inclusión responden que la norma </w:t>
            </w:r>
            <w:r w:rsidR="00470388">
              <w:t>aplicable y vigente</w:t>
            </w:r>
            <w:r>
              <w:t xml:space="preserve"> es la Resolución2019/</w:t>
            </w:r>
            <w:r w:rsidR="004B5FCF">
              <w:t>2012.</w:t>
            </w:r>
          </w:p>
          <w:p w14:paraId="1F69FD0B" w14:textId="29B3CEFA" w:rsidR="004B5FCF" w:rsidRDefault="004B5FCF" w:rsidP="00AA07EB"/>
          <w:p w14:paraId="721817E5" w14:textId="07B414BE" w:rsidR="004B5FCF" w:rsidRDefault="004B5FCF" w:rsidP="00AA07EB">
            <w:r>
              <w:t>Otro de los temas fue el ROC de los centros, que se van a elaborar en el marco de la LOMLOE, para los centros de Educación Infantil Educación primaria y Centro de Educación Especial.</w:t>
            </w:r>
          </w:p>
          <w:p w14:paraId="3DF14629" w14:textId="11978128" w:rsidR="004B5FCF" w:rsidRDefault="004B5FCF" w:rsidP="00AA07EB"/>
          <w:p w14:paraId="7C428710" w14:textId="74D57BB9" w:rsidR="004B5FCF" w:rsidRDefault="004B5FCF" w:rsidP="00AA07EB">
            <w:r>
              <w:lastRenderedPageBreak/>
              <w:t>Este curso en las instrucciones de comienzo de curso se publicó el Anexo II que regula los centros de E.E., pero además hay necesidad de que los aspectos que recoge ese anexo estén regulados por norma.</w:t>
            </w:r>
          </w:p>
          <w:p w14:paraId="3CF86424" w14:textId="7DCB8BD4" w:rsidR="004B5FCF" w:rsidRDefault="004B5FCF" w:rsidP="00AA07EB"/>
          <w:p w14:paraId="04C046C5" w14:textId="776BF8D8" w:rsidR="004B5FCF" w:rsidRDefault="004B5FCF" w:rsidP="00AA07EB">
            <w:r>
              <w:t xml:space="preserve">Hay intención por parte del servicio de inclusión que se creen unas comisiones para poder trabajar </w:t>
            </w:r>
            <w:r w:rsidR="00470388">
              <w:t>sobre el ROC en los CEE</w:t>
            </w:r>
            <w:r>
              <w:t>,</w:t>
            </w:r>
            <w:r w:rsidR="00470388">
              <w:t xml:space="preserve"> y tomar acuerdos entre los cuatro centros de EE, que</w:t>
            </w:r>
            <w:r>
              <w:t xml:space="preserve"> parece ser que vayamos a estar considerados</w:t>
            </w:r>
            <w:r w:rsidR="00470388">
              <w:t xml:space="preserve"> como centros de recursos. Estos acuerdos estarán recogidos en los ROC.</w:t>
            </w:r>
          </w:p>
          <w:p w14:paraId="04366DE9" w14:textId="4C5C5AC8" w:rsidR="00470388" w:rsidRDefault="00470388" w:rsidP="00AA07EB"/>
          <w:p w14:paraId="0E139715" w14:textId="21D20239" w:rsidR="00470388" w:rsidRDefault="00470388" w:rsidP="00AA07EB">
            <w:r>
              <w:t>Esta forma de trabajar ya se llevó a cabo hace unos años cuando se desarrolló el PCC de PTVA y que todavía no ha sido publicado. El servicio se ha comprometido a que se publique este curso escolar.</w:t>
            </w:r>
          </w:p>
          <w:p w14:paraId="601FA4AE" w14:textId="15C9CCC0" w:rsidR="00470388" w:rsidRDefault="00470388" w:rsidP="00AA07EB"/>
          <w:p w14:paraId="467FE73F" w14:textId="4C9D6B41" w:rsidR="00470388" w:rsidRDefault="00470388" w:rsidP="00AA07EB">
            <w:r>
              <w:t>Desde nuestro centro le trasladamos que nosotros ya estamos atendiendo las solicitudes de necesidades que nos llegan de otros centros. Nosotros no queremos mas horas para poder atenderlas. Para ello pensamos que es necesario crear una estructura de centro diferente.</w:t>
            </w:r>
          </w:p>
          <w:p w14:paraId="79C0A64E" w14:textId="09B6D7C2" w:rsidR="00470388" w:rsidRDefault="00470388" w:rsidP="00AA07EB">
            <w:r>
              <w:t xml:space="preserve"> </w:t>
            </w:r>
          </w:p>
          <w:p w14:paraId="1622CCE5" w14:textId="77777777" w:rsidR="00470388" w:rsidRPr="00AA07EB" w:rsidRDefault="004C2790" w:rsidP="00470388">
            <w:r>
              <w:t xml:space="preserve"> </w:t>
            </w:r>
            <w:r w:rsidR="00470388" w:rsidRPr="00AA07EB">
              <w:t>3.- Planificar el desarrollo del objetivo de la PGA: Llevar a la práctica el Proyecto Educativo de</w:t>
            </w:r>
          </w:p>
          <w:p w14:paraId="501B28AF" w14:textId="72ECD553" w:rsidR="00470388" w:rsidRDefault="00470388" w:rsidP="00470388">
            <w:r w:rsidRPr="00AA07EB">
              <w:t>“Patios dinámicos” desarrollado el curso 2017-2018 en grupo de trabajo para la formación.</w:t>
            </w:r>
          </w:p>
          <w:p w14:paraId="02C0C61F" w14:textId="19339461" w:rsidR="00470388" w:rsidRDefault="00470388" w:rsidP="00470388"/>
          <w:p w14:paraId="6AD0104C" w14:textId="70D8C342" w:rsidR="00470388" w:rsidRDefault="00470388" w:rsidP="00470388">
            <w:r>
              <w:t xml:space="preserve">Fue uno de los objetivos de la PGA del curso anterior que no se inició. Se </w:t>
            </w:r>
            <w:r w:rsidR="008F5915">
              <w:t>propone</w:t>
            </w:r>
            <w:r>
              <w:t xml:space="preserve"> de nuevo este curso como objetivo de la </w:t>
            </w:r>
            <w:r w:rsidR="008F5915">
              <w:t>PGA y</w:t>
            </w:r>
            <w:r>
              <w:t xml:space="preserve"> además se va a trabajar desde Skolae.</w:t>
            </w:r>
          </w:p>
          <w:p w14:paraId="1F4317A9" w14:textId="62FD5CCD" w:rsidR="008F5915" w:rsidRDefault="008F5915" w:rsidP="00470388"/>
          <w:p w14:paraId="2CDE10BF" w14:textId="41AE4868" w:rsidR="008F5915" w:rsidRPr="00470388" w:rsidRDefault="008F5915" w:rsidP="00470388">
            <w:r>
              <w:t>Hay que ver como lo vamos a planificar y organizar, e acuerda recoger necesidades en el patio de toso el alumnado de todas las etapas y traerlo a la CCP.</w:t>
            </w:r>
          </w:p>
          <w:p w14:paraId="3CF4A3F5" w14:textId="77777777" w:rsidR="00470388" w:rsidRPr="00AA07EB" w:rsidRDefault="00470388" w:rsidP="00470388"/>
          <w:p w14:paraId="3CFB74BD" w14:textId="77777777" w:rsidR="00C31568" w:rsidRPr="00AA07EB" w:rsidRDefault="00C31568" w:rsidP="00C31568">
            <w:r w:rsidRPr="00AA07EB">
              <w:t>4.- Informar sobre las medidas incluidas en la Concreción Anual del Plan de Inclusión de</w:t>
            </w:r>
          </w:p>
          <w:p w14:paraId="15BA45DD" w14:textId="6DF1D6F1" w:rsidR="00C31568" w:rsidRDefault="00C31568" w:rsidP="00C31568">
            <w:r w:rsidRPr="00AA07EB">
              <w:t>Centro 2023-2024.</w:t>
            </w:r>
          </w:p>
          <w:p w14:paraId="71CFDC0D" w14:textId="1ACD64EE" w:rsidR="00C31568" w:rsidRDefault="00C31568" w:rsidP="00C31568"/>
          <w:p w14:paraId="54A5C963" w14:textId="49F9C588" w:rsidR="00C31568" w:rsidRPr="00C31568" w:rsidRDefault="00C31568" w:rsidP="00C31568">
            <w:r>
              <w:t>No se puedo cerrar el curso pasado por estar pendiente de salir la nueva orden de inclusión, El plan ya está desarrollado, queda pendiente actualizarlo y ajustarlo a la nueva orden foral, para este curso escolar. Se concreta por curso escolar, aparece como anexo de la PGA en Educa.</w:t>
            </w:r>
          </w:p>
          <w:p w14:paraId="057C3581" w14:textId="6ADF2B51" w:rsidR="00AA07EB" w:rsidRDefault="00AA07EB" w:rsidP="00AA07EB"/>
          <w:p w14:paraId="72824915" w14:textId="77777777" w:rsidR="00C31568" w:rsidRPr="00AA07EB" w:rsidRDefault="00C31568" w:rsidP="00C31568">
            <w:r w:rsidRPr="00AA07EB">
              <w:t>5.- Entregar la propuesta de modificación del Proyecto Curricular de FPE para la inclusión del</w:t>
            </w:r>
          </w:p>
          <w:p w14:paraId="0E8DC46E" w14:textId="6D26F08A" w:rsidR="00C31568" w:rsidRDefault="00C31568" w:rsidP="00C31568">
            <w:r w:rsidRPr="00AA07EB">
              <w:t>módulo de Horticultura</w:t>
            </w:r>
            <w:r>
              <w:t>.</w:t>
            </w:r>
          </w:p>
          <w:p w14:paraId="09E6CAEF" w14:textId="079917D0" w:rsidR="00C31568" w:rsidRDefault="00C31568" w:rsidP="00C31568"/>
          <w:p w14:paraId="17334C06" w14:textId="65407632" w:rsidR="00C31568" w:rsidRDefault="00C31568" w:rsidP="00C31568">
            <w:r>
              <w:t>Todo ello motivado por las expectativas laborales de nuestros alumnos/as de FPE que viene de la mano de AMIMET.</w:t>
            </w:r>
          </w:p>
          <w:p w14:paraId="5568F78C" w14:textId="50F706AA" w:rsidR="00C31568" w:rsidRDefault="00C31568" w:rsidP="00C31568"/>
          <w:p w14:paraId="6D7A724D" w14:textId="74294165" w:rsidR="00C31568" w:rsidRPr="00C31568" w:rsidRDefault="00C31568" w:rsidP="00C31568">
            <w:r>
              <w:t xml:space="preserve">Matilde elaboró la propuesta </w:t>
            </w:r>
            <w:r w:rsidR="00FE5077">
              <w:t>del módulo</w:t>
            </w:r>
            <w:r w:rsidRPr="00AA07EB">
              <w:t xml:space="preserve"> de Horticultura</w:t>
            </w:r>
            <w:r>
              <w:t xml:space="preserve"> que llev</w:t>
            </w:r>
            <w:r w:rsidR="00FE5077">
              <w:t>ó a la etap</w:t>
            </w:r>
            <w:r>
              <w:t xml:space="preserve">a, donde se revisó </w:t>
            </w:r>
            <w:r w:rsidR="00FE5077">
              <w:t>y se</w:t>
            </w:r>
            <w:r>
              <w:t xml:space="preserve"> acordó</w:t>
            </w:r>
            <w:r w:rsidR="00FE5077">
              <w:t>. Queda pendiente de traerla a la CCP para su conocimiento y su aprobación.</w:t>
            </w:r>
          </w:p>
          <w:p w14:paraId="2FC77C94" w14:textId="2214E098" w:rsidR="00C31568" w:rsidRDefault="00C31568" w:rsidP="00C31568"/>
          <w:p w14:paraId="051497AB" w14:textId="68030A01" w:rsidR="00E47361" w:rsidRPr="009C50DD" w:rsidRDefault="00E47361" w:rsidP="009C50DD">
            <w:r>
              <w:t>Ante la falta de ruegos y preguntas que hacer se da por finalizad</w:t>
            </w:r>
            <w:r w:rsidR="00FE5077">
              <w:t>a esta reunión de CCP del lunes 13 de nov</w:t>
            </w:r>
            <w:r>
              <w:t>iembre de 2023.</w:t>
            </w:r>
          </w:p>
          <w:p w14:paraId="64854A05" w14:textId="110A5FF0" w:rsidR="002339D1" w:rsidRPr="00701E89" w:rsidRDefault="007536F5" w:rsidP="002339D1">
            <w:pPr>
              <w:rPr>
                <w:sz w:val="24"/>
                <w:szCs w:val="24"/>
              </w:rPr>
            </w:pPr>
            <w:r>
              <w:t xml:space="preserve">      </w:t>
            </w:r>
            <w:r w:rsidR="00236E02">
              <w:t xml:space="preserve">  </w:t>
            </w:r>
            <w:permEnd w:id="1521835720"/>
          </w:p>
        </w:tc>
      </w:tr>
      <w:tr w:rsidR="002339D1" w14:paraId="277DAC58" w14:textId="77777777" w:rsidTr="00F36C91">
        <w:trPr>
          <w:trHeight w:hRule="exact" w:val="1814"/>
        </w:trPr>
        <w:tc>
          <w:tcPr>
            <w:tcW w:w="10768" w:type="dxa"/>
            <w:gridSpan w:val="2"/>
            <w:tcMar>
              <w:left w:w="57" w:type="dxa"/>
              <w:right w:w="57" w:type="dxa"/>
            </w:tcMar>
          </w:tcPr>
          <w:p w14:paraId="01ECC17A" w14:textId="77777777" w:rsidR="00025074" w:rsidRPr="009F598E" w:rsidRDefault="00025074" w:rsidP="00025074">
            <w:pPr>
              <w:jc w:val="center"/>
              <w:rPr>
                <w:sz w:val="24"/>
                <w:szCs w:val="24"/>
              </w:rPr>
            </w:pPr>
            <w:permStart w:id="815600838" w:edGrp="everyone"/>
            <w:r w:rsidRPr="009F598E">
              <w:rPr>
                <w:sz w:val="24"/>
                <w:szCs w:val="24"/>
              </w:rPr>
              <w:lastRenderedPageBreak/>
              <w:t>FIRMADO</w:t>
            </w:r>
          </w:p>
          <w:p w14:paraId="72C72262" w14:textId="77777777" w:rsidR="00025074" w:rsidRPr="009F598E" w:rsidRDefault="006345E2" w:rsidP="00025074">
            <w:pPr>
              <w:jc w:val="both"/>
              <w:rPr>
                <w:sz w:val="24"/>
                <w:szCs w:val="24"/>
              </w:rPr>
            </w:pPr>
            <w:r w:rsidRPr="006345E2">
              <w:rPr>
                <w:noProof/>
                <w:lang w:eastAsia="es-ES"/>
              </w:rPr>
              <w:drawing>
                <wp:anchor distT="0" distB="0" distL="114300" distR="114300" simplePos="0" relativeHeight="251667456" behindDoc="1" locked="0" layoutInCell="1" allowOverlap="1" wp14:anchorId="2A37B894" wp14:editId="36B0E022">
                  <wp:simplePos x="0" y="0"/>
                  <wp:positionH relativeFrom="column">
                    <wp:posOffset>535940</wp:posOffset>
                  </wp:positionH>
                  <wp:positionV relativeFrom="paragraph">
                    <wp:posOffset>158750</wp:posOffset>
                  </wp:positionV>
                  <wp:extent cx="1866900" cy="613115"/>
                  <wp:effectExtent l="0" t="0" r="0" b="0"/>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CURSO 2021-2022\SECRETARIA\CERTIFICADOS\FIRMA JOSE LUIS.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66900" cy="61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45E2">
              <w:rPr>
                <w:noProof/>
                <w:lang w:eastAsia="es-ES"/>
              </w:rPr>
              <w:drawing>
                <wp:anchor distT="0" distB="0" distL="114300" distR="114300" simplePos="0" relativeHeight="251666432" behindDoc="1" locked="0" layoutInCell="1" allowOverlap="1" wp14:anchorId="3A933994" wp14:editId="3D14ADFE">
                  <wp:simplePos x="0" y="0"/>
                  <wp:positionH relativeFrom="column">
                    <wp:posOffset>4622165</wp:posOffset>
                  </wp:positionH>
                  <wp:positionV relativeFrom="paragraph">
                    <wp:posOffset>158750</wp:posOffset>
                  </wp:positionV>
                  <wp:extent cx="1390650" cy="582292"/>
                  <wp:effectExtent l="0" t="0" r="0" b="889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CURSO 2021-2022\SECRETARIA\CERTIFICADOS\FIRMA BERTA SIN SELLO.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0650" cy="582292"/>
                          </a:xfrm>
                          <a:prstGeom prst="rect">
                            <a:avLst/>
                          </a:prstGeom>
                          <a:noFill/>
                          <a:ln>
                            <a:noFill/>
                          </a:ln>
                        </pic:spPr>
                      </pic:pic>
                    </a:graphicData>
                  </a:graphic>
                  <wp14:sizeRelH relativeFrom="page">
                    <wp14:pctWidth>0</wp14:pctWidth>
                  </wp14:sizeRelH>
                  <wp14:sizeRelV relativeFrom="page">
                    <wp14:pctHeight>0</wp14:pctHeight>
                  </wp14:sizeRelV>
                </wp:anchor>
              </w:drawing>
            </w:r>
            <w:r w:rsidR="00025074" w:rsidRPr="009F598E">
              <w:rPr>
                <w:sz w:val="24"/>
                <w:szCs w:val="24"/>
              </w:rPr>
              <w:t xml:space="preserve">           </w:t>
            </w:r>
            <w:r w:rsidR="00025074">
              <w:rPr>
                <w:sz w:val="24"/>
                <w:szCs w:val="24"/>
              </w:rPr>
              <w:t xml:space="preserve">             </w:t>
            </w:r>
            <w:r w:rsidR="002A140D">
              <w:rPr>
                <w:sz w:val="24"/>
                <w:szCs w:val="24"/>
              </w:rPr>
              <w:t xml:space="preserve">     </w:t>
            </w:r>
            <w:r w:rsidR="00025074" w:rsidRPr="009F598E">
              <w:rPr>
                <w:sz w:val="24"/>
                <w:szCs w:val="24"/>
              </w:rPr>
              <w:t xml:space="preserve">EL DIRECTOR                                                       </w:t>
            </w:r>
            <w:r w:rsidR="00025074">
              <w:rPr>
                <w:sz w:val="24"/>
                <w:szCs w:val="24"/>
              </w:rPr>
              <w:t xml:space="preserve">            </w:t>
            </w:r>
            <w:r w:rsidR="002A140D">
              <w:rPr>
                <w:sz w:val="24"/>
                <w:szCs w:val="24"/>
              </w:rPr>
              <w:t xml:space="preserve">                 </w:t>
            </w:r>
            <w:r w:rsidR="00025074">
              <w:rPr>
                <w:sz w:val="24"/>
                <w:szCs w:val="24"/>
              </w:rPr>
              <w:t xml:space="preserve"> </w:t>
            </w:r>
            <w:r w:rsidR="00025074" w:rsidRPr="009F598E">
              <w:rPr>
                <w:sz w:val="24"/>
                <w:szCs w:val="24"/>
              </w:rPr>
              <w:t>LA SECRETARIA</w:t>
            </w:r>
          </w:p>
          <w:p w14:paraId="5C7F0B3A" w14:textId="77777777" w:rsidR="00025074" w:rsidRPr="009F598E" w:rsidRDefault="00025074" w:rsidP="00025074">
            <w:pPr>
              <w:jc w:val="both"/>
              <w:rPr>
                <w:sz w:val="24"/>
                <w:szCs w:val="24"/>
              </w:rPr>
            </w:pPr>
          </w:p>
          <w:p w14:paraId="10DEAA22" w14:textId="77777777" w:rsidR="00025074" w:rsidRDefault="00025074" w:rsidP="00025074">
            <w:pPr>
              <w:jc w:val="both"/>
              <w:rPr>
                <w:sz w:val="24"/>
                <w:szCs w:val="24"/>
              </w:rPr>
            </w:pPr>
          </w:p>
          <w:p w14:paraId="493189B5" w14:textId="77777777" w:rsidR="00025074" w:rsidRPr="009F598E" w:rsidRDefault="00025074" w:rsidP="00025074">
            <w:pPr>
              <w:jc w:val="both"/>
              <w:rPr>
                <w:sz w:val="24"/>
                <w:szCs w:val="24"/>
              </w:rPr>
            </w:pPr>
          </w:p>
          <w:p w14:paraId="0C7CB6CE" w14:textId="77777777" w:rsidR="002339D1" w:rsidRPr="008560A3" w:rsidRDefault="00025074" w:rsidP="00025074">
            <w:pPr>
              <w:jc w:val="both"/>
              <w:rPr>
                <w:sz w:val="24"/>
                <w:szCs w:val="24"/>
              </w:rPr>
            </w:pPr>
            <w:r w:rsidRPr="009F598E">
              <w:rPr>
                <w:sz w:val="24"/>
                <w:szCs w:val="24"/>
              </w:rPr>
              <w:t xml:space="preserve"> </w:t>
            </w:r>
            <w:r>
              <w:rPr>
                <w:sz w:val="24"/>
                <w:szCs w:val="24"/>
              </w:rPr>
              <w:t xml:space="preserve">              </w:t>
            </w:r>
            <w:r w:rsidR="002A140D">
              <w:rPr>
                <w:sz w:val="24"/>
                <w:szCs w:val="24"/>
              </w:rPr>
              <w:t xml:space="preserve">     </w:t>
            </w:r>
            <w:r w:rsidRPr="009F598E">
              <w:rPr>
                <w:sz w:val="24"/>
                <w:szCs w:val="24"/>
              </w:rPr>
              <w:t xml:space="preserve">Fdo. José Luis Gamen Petit                                           </w:t>
            </w:r>
            <w:r w:rsidR="002A140D">
              <w:rPr>
                <w:sz w:val="24"/>
                <w:szCs w:val="24"/>
              </w:rPr>
              <w:t xml:space="preserve">                  </w:t>
            </w:r>
            <w:r w:rsidRPr="009F598E">
              <w:rPr>
                <w:sz w:val="24"/>
                <w:szCs w:val="24"/>
              </w:rPr>
              <w:t xml:space="preserve"> Fdo. Berta Gómez Aragón</w:t>
            </w:r>
            <w:permEnd w:id="815600838"/>
          </w:p>
        </w:tc>
      </w:tr>
    </w:tbl>
    <w:p w14:paraId="1B496597" w14:textId="77777777" w:rsidR="00010804" w:rsidRDefault="00010804"/>
    <w:sectPr w:rsidR="00010804" w:rsidSect="002A140D">
      <w:footerReference w:type="default" r:id="rId31"/>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00544" w14:textId="77777777" w:rsidR="00E96BCA" w:rsidRDefault="00E96BCA" w:rsidP="005A323B">
      <w:pPr>
        <w:spacing w:after="0" w:line="240" w:lineRule="auto"/>
      </w:pPr>
      <w:r>
        <w:separator/>
      </w:r>
    </w:p>
  </w:endnote>
  <w:endnote w:type="continuationSeparator" w:id="0">
    <w:p w14:paraId="1F581F55" w14:textId="77777777" w:rsidR="00E96BCA" w:rsidRDefault="00E96BCA"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FB38" w14:textId="312BF265" w:rsidR="00E96BCA" w:rsidRPr="00A12177" w:rsidRDefault="00E96BCA">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0848A8">
      <w:rPr>
        <w:b/>
        <w:caps/>
        <w:noProof/>
        <w:color w:val="FF0000"/>
        <w:sz w:val="24"/>
        <w:szCs w:val="24"/>
      </w:rPr>
      <w:t>1</w:t>
    </w:r>
    <w:r w:rsidRPr="00A12177">
      <w:rPr>
        <w:b/>
        <w:caps/>
        <w:color w:val="FF0000"/>
        <w:sz w:val="24"/>
        <w:szCs w:val="24"/>
      </w:rPr>
      <w:fldChar w:fldCharType="end"/>
    </w:r>
    <w:r w:rsidRPr="00A12177">
      <w:rPr>
        <w:b/>
        <w:caps/>
        <w:color w:val="FF0000"/>
        <w:sz w:val="24"/>
        <w:szCs w:val="24"/>
      </w:rPr>
      <w:t>-</w:t>
    </w:r>
  </w:p>
  <w:p w14:paraId="3AB035E3" w14:textId="77777777" w:rsidR="00E96BCA" w:rsidRDefault="00E96B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68E4" w14:textId="77777777" w:rsidR="00E96BCA" w:rsidRDefault="00E96BCA" w:rsidP="005A323B">
      <w:pPr>
        <w:spacing w:after="0" w:line="240" w:lineRule="auto"/>
      </w:pPr>
      <w:r>
        <w:separator/>
      </w:r>
    </w:p>
  </w:footnote>
  <w:footnote w:type="continuationSeparator" w:id="0">
    <w:p w14:paraId="3280994A" w14:textId="77777777" w:rsidR="00E96BCA" w:rsidRDefault="00E96BCA"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7C11EE4"/>
    <w:multiLevelType w:val="hybridMultilevel"/>
    <w:tmpl w:val="8CFE5222"/>
    <w:lvl w:ilvl="0" w:tplc="509007C6">
      <w:start w:val="1"/>
      <w:numFmt w:val="decimal"/>
      <w:lvlText w:val="%1."/>
      <w:lvlJc w:val="left"/>
      <w:pPr>
        <w:tabs>
          <w:tab w:val="num" w:pos="720"/>
        </w:tabs>
        <w:ind w:left="720" w:hanging="360"/>
      </w:pPr>
    </w:lvl>
    <w:lvl w:ilvl="1" w:tplc="89586C0E" w:tentative="1">
      <w:start w:val="1"/>
      <w:numFmt w:val="decimal"/>
      <w:lvlText w:val="%2."/>
      <w:lvlJc w:val="left"/>
      <w:pPr>
        <w:tabs>
          <w:tab w:val="num" w:pos="1440"/>
        </w:tabs>
        <w:ind w:left="1440" w:hanging="360"/>
      </w:pPr>
    </w:lvl>
    <w:lvl w:ilvl="2" w:tplc="C62C18AC" w:tentative="1">
      <w:start w:val="1"/>
      <w:numFmt w:val="decimal"/>
      <w:lvlText w:val="%3."/>
      <w:lvlJc w:val="left"/>
      <w:pPr>
        <w:tabs>
          <w:tab w:val="num" w:pos="2160"/>
        </w:tabs>
        <w:ind w:left="2160" w:hanging="360"/>
      </w:pPr>
    </w:lvl>
    <w:lvl w:ilvl="3" w:tplc="E5B60C22" w:tentative="1">
      <w:start w:val="1"/>
      <w:numFmt w:val="decimal"/>
      <w:lvlText w:val="%4."/>
      <w:lvlJc w:val="left"/>
      <w:pPr>
        <w:tabs>
          <w:tab w:val="num" w:pos="2880"/>
        </w:tabs>
        <w:ind w:left="2880" w:hanging="360"/>
      </w:pPr>
    </w:lvl>
    <w:lvl w:ilvl="4" w:tplc="D430F62C" w:tentative="1">
      <w:start w:val="1"/>
      <w:numFmt w:val="decimal"/>
      <w:lvlText w:val="%5."/>
      <w:lvlJc w:val="left"/>
      <w:pPr>
        <w:tabs>
          <w:tab w:val="num" w:pos="3600"/>
        </w:tabs>
        <w:ind w:left="3600" w:hanging="360"/>
      </w:pPr>
    </w:lvl>
    <w:lvl w:ilvl="5" w:tplc="770EB1A6" w:tentative="1">
      <w:start w:val="1"/>
      <w:numFmt w:val="decimal"/>
      <w:lvlText w:val="%6."/>
      <w:lvlJc w:val="left"/>
      <w:pPr>
        <w:tabs>
          <w:tab w:val="num" w:pos="4320"/>
        </w:tabs>
        <w:ind w:left="4320" w:hanging="360"/>
      </w:pPr>
    </w:lvl>
    <w:lvl w:ilvl="6" w:tplc="DC2E4B5E" w:tentative="1">
      <w:start w:val="1"/>
      <w:numFmt w:val="decimal"/>
      <w:lvlText w:val="%7."/>
      <w:lvlJc w:val="left"/>
      <w:pPr>
        <w:tabs>
          <w:tab w:val="num" w:pos="5040"/>
        </w:tabs>
        <w:ind w:left="5040" w:hanging="360"/>
      </w:pPr>
    </w:lvl>
    <w:lvl w:ilvl="7" w:tplc="B4383E52" w:tentative="1">
      <w:start w:val="1"/>
      <w:numFmt w:val="decimal"/>
      <w:lvlText w:val="%8."/>
      <w:lvlJc w:val="left"/>
      <w:pPr>
        <w:tabs>
          <w:tab w:val="num" w:pos="5760"/>
        </w:tabs>
        <w:ind w:left="5760" w:hanging="360"/>
      </w:pPr>
    </w:lvl>
    <w:lvl w:ilvl="8" w:tplc="1D6865D8" w:tentative="1">
      <w:start w:val="1"/>
      <w:numFmt w:val="decimal"/>
      <w:lvlText w:val="%9."/>
      <w:lvlJc w:val="left"/>
      <w:pPr>
        <w:tabs>
          <w:tab w:val="num" w:pos="6480"/>
        </w:tabs>
        <w:ind w:left="6480" w:hanging="360"/>
      </w:pPr>
    </w:lvl>
  </w:abstractNum>
  <w:abstractNum w:abstractNumId="3" w15:restartNumberingAfterBreak="0">
    <w:nsid w:val="28F619EB"/>
    <w:multiLevelType w:val="hybridMultilevel"/>
    <w:tmpl w:val="01E62AA4"/>
    <w:lvl w:ilvl="0" w:tplc="0C0A000D">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 w15:restartNumberingAfterBreak="0">
    <w:nsid w:val="57855A8E"/>
    <w:multiLevelType w:val="multilevel"/>
    <w:tmpl w:val="81D423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cumentProtection w:edit="readOnly" w:formatting="1" w:enforcement="1" w:cryptProviderType="rsaAES" w:cryptAlgorithmClass="hash" w:cryptAlgorithmType="typeAny" w:cryptAlgorithmSid="14" w:cryptSpinCount="100000" w:hash="lum6TP06pDx3LtqOYmoRYH98EXT28uFeBmhXnBOEblVpjPTdPyaGBXjolN0PScQwPhHsDiIhN/xVaw8WQWj5fA==" w:salt="3IYpSaSg7W7uxiw7OM96XA=="/>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45C4"/>
    <w:rsid w:val="00055CE5"/>
    <w:rsid w:val="000848A8"/>
    <w:rsid w:val="000A7939"/>
    <w:rsid w:val="000C3AAA"/>
    <w:rsid w:val="000C7A41"/>
    <w:rsid w:val="000D16AA"/>
    <w:rsid w:val="000E1E02"/>
    <w:rsid w:val="001242F0"/>
    <w:rsid w:val="00126A14"/>
    <w:rsid w:val="00136E89"/>
    <w:rsid w:val="001767B8"/>
    <w:rsid w:val="001F12A5"/>
    <w:rsid w:val="002136F2"/>
    <w:rsid w:val="00224DAB"/>
    <w:rsid w:val="002339D1"/>
    <w:rsid w:val="00234D83"/>
    <w:rsid w:val="00236E02"/>
    <w:rsid w:val="00255AF2"/>
    <w:rsid w:val="002A140D"/>
    <w:rsid w:val="002D0222"/>
    <w:rsid w:val="002F7ECE"/>
    <w:rsid w:val="003144AE"/>
    <w:rsid w:val="003168C7"/>
    <w:rsid w:val="003321C6"/>
    <w:rsid w:val="00333730"/>
    <w:rsid w:val="00383740"/>
    <w:rsid w:val="00396F0D"/>
    <w:rsid w:val="003A14E4"/>
    <w:rsid w:val="003A4656"/>
    <w:rsid w:val="003A74A4"/>
    <w:rsid w:val="003C7508"/>
    <w:rsid w:val="003D29BC"/>
    <w:rsid w:val="003E2529"/>
    <w:rsid w:val="00470388"/>
    <w:rsid w:val="004B4E19"/>
    <w:rsid w:val="004B5FCF"/>
    <w:rsid w:val="004C2790"/>
    <w:rsid w:val="00512EA5"/>
    <w:rsid w:val="0058592D"/>
    <w:rsid w:val="005A323B"/>
    <w:rsid w:val="005F52B9"/>
    <w:rsid w:val="006345E2"/>
    <w:rsid w:val="0067257F"/>
    <w:rsid w:val="00701E89"/>
    <w:rsid w:val="007051E5"/>
    <w:rsid w:val="007536F5"/>
    <w:rsid w:val="00786A10"/>
    <w:rsid w:val="007E4762"/>
    <w:rsid w:val="008814C4"/>
    <w:rsid w:val="008B7877"/>
    <w:rsid w:val="008F5915"/>
    <w:rsid w:val="00952DAF"/>
    <w:rsid w:val="009B5E3F"/>
    <w:rsid w:val="009C50DD"/>
    <w:rsid w:val="009C7366"/>
    <w:rsid w:val="009F4C38"/>
    <w:rsid w:val="009F598E"/>
    <w:rsid w:val="009F61A5"/>
    <w:rsid w:val="00A12177"/>
    <w:rsid w:val="00A22E70"/>
    <w:rsid w:val="00A44C78"/>
    <w:rsid w:val="00A65E17"/>
    <w:rsid w:val="00AA07EB"/>
    <w:rsid w:val="00B83941"/>
    <w:rsid w:val="00B8716A"/>
    <w:rsid w:val="00BD2FC1"/>
    <w:rsid w:val="00BD7110"/>
    <w:rsid w:val="00C130B5"/>
    <w:rsid w:val="00C31568"/>
    <w:rsid w:val="00C508A1"/>
    <w:rsid w:val="00C576DB"/>
    <w:rsid w:val="00C57F89"/>
    <w:rsid w:val="00CD2833"/>
    <w:rsid w:val="00CE52E1"/>
    <w:rsid w:val="00CF7ADA"/>
    <w:rsid w:val="00D16EF9"/>
    <w:rsid w:val="00D221A5"/>
    <w:rsid w:val="00D23438"/>
    <w:rsid w:val="00E2331F"/>
    <w:rsid w:val="00E31EC3"/>
    <w:rsid w:val="00E47361"/>
    <w:rsid w:val="00E96BCA"/>
    <w:rsid w:val="00F0250A"/>
    <w:rsid w:val="00F36C91"/>
    <w:rsid w:val="00FD137C"/>
    <w:rsid w:val="00FE5077"/>
    <w:rsid w:val="00FF72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9235E29"/>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Prrafodelista">
    <w:name w:val="List Paragraph"/>
    <w:basedOn w:val="Normal"/>
    <w:uiPriority w:val="34"/>
    <w:qFormat/>
    <w:rsid w:val="000545C4"/>
    <w:pPr>
      <w:ind w:left="720"/>
      <w:contextualSpacing/>
    </w:pPr>
  </w:style>
  <w:style w:type="paragraph" w:styleId="Textodeglobo">
    <w:name w:val="Balloon Text"/>
    <w:basedOn w:val="Normal"/>
    <w:link w:val="TextodegloboCar"/>
    <w:uiPriority w:val="99"/>
    <w:semiHidden/>
    <w:unhideWhenUsed/>
    <w:rsid w:val="003D29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29BC"/>
    <w:rPr>
      <w:rFonts w:ascii="Segoe UI" w:hAnsi="Segoe UI" w:cs="Segoe UI"/>
      <w:sz w:val="18"/>
      <w:szCs w:val="18"/>
    </w:rPr>
  </w:style>
  <w:style w:type="paragraph" w:styleId="NormalWeb">
    <w:name w:val="Normal (Web)"/>
    <w:basedOn w:val="Normal"/>
    <w:uiPriority w:val="99"/>
    <w:semiHidden/>
    <w:unhideWhenUsed/>
    <w:rsid w:val="00E31E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D0222"/>
    <w:pPr>
      <w:suppressAutoHyphens/>
      <w:spacing w:after="140" w:line="276" w:lineRule="auto"/>
    </w:pPr>
    <w:rPr>
      <w:rFonts w:ascii="Times New Roman" w:eastAsia="Times New Roman" w:hAnsi="Times New Roman" w:cs="Times New Roman"/>
      <w:sz w:val="24"/>
      <w:szCs w:val="24"/>
      <w:lang w:eastAsia="zh-CN"/>
    </w:rPr>
  </w:style>
  <w:style w:type="character" w:customStyle="1" w:styleId="TextoindependienteCar">
    <w:name w:val="Texto independiente Car"/>
    <w:basedOn w:val="Fuentedeprrafopredeter"/>
    <w:link w:val="Textoindependiente"/>
    <w:rsid w:val="002D022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3412">
      <w:bodyDiv w:val="1"/>
      <w:marLeft w:val="0"/>
      <w:marRight w:val="0"/>
      <w:marTop w:val="0"/>
      <w:marBottom w:val="0"/>
      <w:divBdr>
        <w:top w:val="none" w:sz="0" w:space="0" w:color="auto"/>
        <w:left w:val="none" w:sz="0" w:space="0" w:color="auto"/>
        <w:bottom w:val="none" w:sz="0" w:space="0" w:color="auto"/>
        <w:right w:val="none" w:sz="0" w:space="0" w:color="auto"/>
      </w:divBdr>
    </w:div>
    <w:div w:id="528643735">
      <w:bodyDiv w:val="1"/>
      <w:marLeft w:val="0"/>
      <w:marRight w:val="0"/>
      <w:marTop w:val="0"/>
      <w:marBottom w:val="0"/>
      <w:divBdr>
        <w:top w:val="none" w:sz="0" w:space="0" w:color="auto"/>
        <w:left w:val="none" w:sz="0" w:space="0" w:color="auto"/>
        <w:bottom w:val="none" w:sz="0" w:space="0" w:color="auto"/>
        <w:right w:val="none" w:sz="0" w:space="0" w:color="auto"/>
      </w:divBdr>
    </w:div>
    <w:div w:id="554200851">
      <w:bodyDiv w:val="1"/>
      <w:marLeft w:val="0"/>
      <w:marRight w:val="0"/>
      <w:marTop w:val="0"/>
      <w:marBottom w:val="0"/>
      <w:divBdr>
        <w:top w:val="none" w:sz="0" w:space="0" w:color="auto"/>
        <w:left w:val="none" w:sz="0" w:space="0" w:color="auto"/>
        <w:bottom w:val="none" w:sz="0" w:space="0" w:color="auto"/>
        <w:right w:val="none" w:sz="0" w:space="0" w:color="auto"/>
      </w:divBdr>
    </w:div>
    <w:div w:id="836773119">
      <w:bodyDiv w:val="1"/>
      <w:marLeft w:val="0"/>
      <w:marRight w:val="0"/>
      <w:marTop w:val="0"/>
      <w:marBottom w:val="0"/>
      <w:divBdr>
        <w:top w:val="none" w:sz="0" w:space="0" w:color="auto"/>
        <w:left w:val="none" w:sz="0" w:space="0" w:color="auto"/>
        <w:bottom w:val="none" w:sz="0" w:space="0" w:color="auto"/>
        <w:right w:val="none" w:sz="0" w:space="0" w:color="auto"/>
      </w:divBdr>
    </w:div>
    <w:div w:id="891619735">
      <w:bodyDiv w:val="1"/>
      <w:marLeft w:val="0"/>
      <w:marRight w:val="0"/>
      <w:marTop w:val="0"/>
      <w:marBottom w:val="0"/>
      <w:divBdr>
        <w:top w:val="none" w:sz="0" w:space="0" w:color="auto"/>
        <w:left w:val="none" w:sz="0" w:space="0" w:color="auto"/>
        <w:bottom w:val="none" w:sz="0" w:space="0" w:color="auto"/>
        <w:right w:val="none" w:sz="0" w:space="0" w:color="auto"/>
      </w:divBdr>
    </w:div>
    <w:div w:id="1070614327">
      <w:bodyDiv w:val="1"/>
      <w:marLeft w:val="0"/>
      <w:marRight w:val="0"/>
      <w:marTop w:val="0"/>
      <w:marBottom w:val="0"/>
      <w:divBdr>
        <w:top w:val="none" w:sz="0" w:space="0" w:color="auto"/>
        <w:left w:val="none" w:sz="0" w:space="0" w:color="auto"/>
        <w:bottom w:val="none" w:sz="0" w:space="0" w:color="auto"/>
        <w:right w:val="none" w:sz="0" w:space="0" w:color="auto"/>
      </w:divBdr>
    </w:div>
    <w:div w:id="1136534748">
      <w:bodyDiv w:val="1"/>
      <w:marLeft w:val="0"/>
      <w:marRight w:val="0"/>
      <w:marTop w:val="0"/>
      <w:marBottom w:val="0"/>
      <w:divBdr>
        <w:top w:val="none" w:sz="0" w:space="0" w:color="auto"/>
        <w:left w:val="none" w:sz="0" w:space="0" w:color="auto"/>
        <w:bottom w:val="none" w:sz="0" w:space="0" w:color="auto"/>
        <w:right w:val="none" w:sz="0" w:space="0" w:color="auto"/>
      </w:divBdr>
    </w:div>
    <w:div w:id="1181899147">
      <w:bodyDiv w:val="1"/>
      <w:marLeft w:val="0"/>
      <w:marRight w:val="0"/>
      <w:marTop w:val="0"/>
      <w:marBottom w:val="0"/>
      <w:divBdr>
        <w:top w:val="none" w:sz="0" w:space="0" w:color="auto"/>
        <w:left w:val="none" w:sz="0" w:space="0" w:color="auto"/>
        <w:bottom w:val="none" w:sz="0" w:space="0" w:color="auto"/>
        <w:right w:val="none" w:sz="0" w:space="0" w:color="auto"/>
      </w:divBdr>
    </w:div>
    <w:div w:id="1782453057">
      <w:bodyDiv w:val="1"/>
      <w:marLeft w:val="0"/>
      <w:marRight w:val="0"/>
      <w:marTop w:val="0"/>
      <w:marBottom w:val="0"/>
      <w:divBdr>
        <w:top w:val="none" w:sz="0" w:space="0" w:color="auto"/>
        <w:left w:val="none" w:sz="0" w:space="0" w:color="auto"/>
        <w:bottom w:val="none" w:sz="0" w:space="0" w:color="auto"/>
        <w:right w:val="none" w:sz="0" w:space="0" w:color="auto"/>
      </w:divBdr>
      <w:divsChild>
        <w:div w:id="1154294181">
          <w:marLeft w:val="547"/>
          <w:marRight w:val="0"/>
          <w:marTop w:val="0"/>
          <w:marBottom w:val="0"/>
          <w:divBdr>
            <w:top w:val="none" w:sz="0" w:space="0" w:color="auto"/>
            <w:left w:val="none" w:sz="0" w:space="0" w:color="auto"/>
            <w:bottom w:val="none" w:sz="0" w:space="0" w:color="auto"/>
            <w:right w:val="none" w:sz="0" w:space="0" w:color="auto"/>
          </w:divBdr>
        </w:div>
        <w:div w:id="2146894224">
          <w:marLeft w:val="547"/>
          <w:marRight w:val="0"/>
          <w:marTop w:val="0"/>
          <w:marBottom w:val="0"/>
          <w:divBdr>
            <w:top w:val="none" w:sz="0" w:space="0" w:color="auto"/>
            <w:left w:val="none" w:sz="0" w:space="0" w:color="auto"/>
            <w:bottom w:val="none" w:sz="0" w:space="0" w:color="auto"/>
            <w:right w:val="none" w:sz="0" w:space="0" w:color="auto"/>
          </w:divBdr>
        </w:div>
        <w:div w:id="1073504585">
          <w:marLeft w:val="547"/>
          <w:marRight w:val="0"/>
          <w:marTop w:val="0"/>
          <w:marBottom w:val="0"/>
          <w:divBdr>
            <w:top w:val="none" w:sz="0" w:space="0" w:color="auto"/>
            <w:left w:val="none" w:sz="0" w:space="0" w:color="auto"/>
            <w:bottom w:val="none" w:sz="0" w:space="0" w:color="auto"/>
            <w:right w:val="none" w:sz="0" w:space="0" w:color="auto"/>
          </w:divBdr>
        </w:div>
        <w:div w:id="1824420329">
          <w:marLeft w:val="547"/>
          <w:marRight w:val="0"/>
          <w:marTop w:val="0"/>
          <w:marBottom w:val="0"/>
          <w:divBdr>
            <w:top w:val="none" w:sz="0" w:space="0" w:color="auto"/>
            <w:left w:val="none" w:sz="0" w:space="0" w:color="auto"/>
            <w:bottom w:val="none" w:sz="0" w:space="0" w:color="auto"/>
            <w:right w:val="none" w:sz="0" w:space="0" w:color="auto"/>
          </w:divBdr>
        </w:div>
        <w:div w:id="1234390541">
          <w:marLeft w:val="547"/>
          <w:marRight w:val="0"/>
          <w:marTop w:val="0"/>
          <w:marBottom w:val="0"/>
          <w:divBdr>
            <w:top w:val="none" w:sz="0" w:space="0" w:color="auto"/>
            <w:left w:val="none" w:sz="0" w:space="0" w:color="auto"/>
            <w:bottom w:val="none" w:sz="0" w:space="0" w:color="auto"/>
            <w:right w:val="none" w:sz="0" w:space="0" w:color="auto"/>
          </w:divBdr>
        </w:div>
        <w:div w:id="1066493322">
          <w:marLeft w:val="547"/>
          <w:marRight w:val="0"/>
          <w:marTop w:val="0"/>
          <w:marBottom w:val="0"/>
          <w:divBdr>
            <w:top w:val="none" w:sz="0" w:space="0" w:color="auto"/>
            <w:left w:val="none" w:sz="0" w:space="0" w:color="auto"/>
            <w:bottom w:val="none" w:sz="0" w:space="0" w:color="auto"/>
            <w:right w:val="none" w:sz="0" w:space="0" w:color="auto"/>
          </w:divBdr>
        </w:div>
        <w:div w:id="634261056">
          <w:marLeft w:val="547"/>
          <w:marRight w:val="0"/>
          <w:marTop w:val="0"/>
          <w:marBottom w:val="0"/>
          <w:divBdr>
            <w:top w:val="none" w:sz="0" w:space="0" w:color="auto"/>
            <w:left w:val="none" w:sz="0" w:space="0" w:color="auto"/>
            <w:bottom w:val="none" w:sz="0" w:space="0" w:color="auto"/>
            <w:right w:val="none" w:sz="0" w:space="0" w:color="auto"/>
          </w:divBdr>
        </w:div>
        <w:div w:id="904024783">
          <w:marLeft w:val="547"/>
          <w:marRight w:val="0"/>
          <w:marTop w:val="0"/>
          <w:marBottom w:val="0"/>
          <w:divBdr>
            <w:top w:val="none" w:sz="0" w:space="0" w:color="auto"/>
            <w:left w:val="none" w:sz="0" w:space="0" w:color="auto"/>
            <w:bottom w:val="none" w:sz="0" w:space="0" w:color="auto"/>
            <w:right w:val="none" w:sz="0" w:space="0" w:color="auto"/>
          </w:divBdr>
        </w:div>
      </w:divsChild>
    </w:div>
    <w:div w:id="1828664933">
      <w:bodyDiv w:val="1"/>
      <w:marLeft w:val="0"/>
      <w:marRight w:val="0"/>
      <w:marTop w:val="0"/>
      <w:marBottom w:val="0"/>
      <w:divBdr>
        <w:top w:val="none" w:sz="0" w:space="0" w:color="auto"/>
        <w:left w:val="none" w:sz="0" w:space="0" w:color="auto"/>
        <w:bottom w:val="none" w:sz="0" w:space="0" w:color="auto"/>
        <w:right w:val="none" w:sz="0" w:space="0" w:color="auto"/>
      </w:divBdr>
    </w:div>
    <w:div w:id="1853034331">
      <w:bodyDiv w:val="1"/>
      <w:marLeft w:val="0"/>
      <w:marRight w:val="0"/>
      <w:marTop w:val="0"/>
      <w:marBottom w:val="0"/>
      <w:divBdr>
        <w:top w:val="none" w:sz="0" w:space="0" w:color="auto"/>
        <w:left w:val="none" w:sz="0" w:space="0" w:color="auto"/>
        <w:bottom w:val="none" w:sz="0" w:space="0" w:color="auto"/>
        <w:right w:val="none" w:sz="0" w:space="0" w:color="auto"/>
      </w:divBdr>
    </w:div>
    <w:div w:id="1973779748">
      <w:bodyDiv w:val="1"/>
      <w:marLeft w:val="0"/>
      <w:marRight w:val="0"/>
      <w:marTop w:val="0"/>
      <w:marBottom w:val="0"/>
      <w:divBdr>
        <w:top w:val="none" w:sz="0" w:space="0" w:color="auto"/>
        <w:left w:val="none" w:sz="0" w:space="0" w:color="auto"/>
        <w:bottom w:val="none" w:sz="0" w:space="0" w:color="auto"/>
        <w:right w:val="none" w:sz="0" w:space="0" w:color="auto"/>
      </w:divBdr>
    </w:div>
    <w:div w:id="21119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image" Target="media/image1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B00745" w:rsidP="00B00745">
          <w:pPr>
            <w:pStyle w:val="92D4692781E0401AB566E59D68F71F782"/>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491DD0"/>
    <w:rsid w:val="004A3D1F"/>
    <w:rsid w:val="004C3B9F"/>
    <w:rsid w:val="00776879"/>
    <w:rsid w:val="009D3F18"/>
    <w:rsid w:val="00B00745"/>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0745"/>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2">
    <w:name w:val="92D4692781E0401AB566E59D68F71F782"/>
    <w:rsid w:val="00B0074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904</Words>
  <Characters>4972</Characters>
  <Application>Microsoft Office Word</Application>
  <DocSecurity>8</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5</cp:revision>
  <cp:lastPrinted>2022-10-03T08:02:00Z</cp:lastPrinted>
  <dcterms:created xsi:type="dcterms:W3CDTF">2023-09-25T08:27:00Z</dcterms:created>
  <dcterms:modified xsi:type="dcterms:W3CDTF">2023-12-17T12:11:00Z</dcterms:modified>
</cp:coreProperties>
</file>