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107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0"/>
        <w:gridCol w:w="8788"/>
      </w:tblGrid>
      <w:tr w:rsidR="00025074" w:rsidTr="002A140D">
        <w:trPr>
          <w:trHeight w:hRule="exact" w:val="794"/>
        </w:trPr>
        <w:tc>
          <w:tcPr>
            <w:tcW w:w="10768" w:type="dxa"/>
            <w:gridSpan w:val="2"/>
            <w:tcMar>
              <w:left w:w="57" w:type="dxa"/>
              <w:right w:w="57" w:type="dxa"/>
            </w:tcMar>
            <w:vAlign w:val="center"/>
          </w:tcPr>
          <w:p w:rsidR="00025074" w:rsidRPr="009F598E" w:rsidRDefault="00D0772E" w:rsidP="002339D1">
            <w:pPr>
              <w:jc w:val="center"/>
              <w:rPr>
                <w:b/>
                <w:sz w:val="24"/>
                <w:szCs w:val="24"/>
                <w:u w:val="single"/>
              </w:rPr>
            </w:pPr>
            <w:r>
              <w:rPr>
                <w:noProof/>
                <w:lang w:eastAsia="es-ES"/>
              </w:rPr>
              <mc:AlternateContent>
                <mc:Choice Requires="wps">
                  <w:drawing>
                    <wp:anchor distT="0" distB="0" distL="114300" distR="114300" simplePos="0" relativeHeight="251663360" behindDoc="0" locked="0" layoutInCell="1" allowOverlap="1">
                      <wp:simplePos x="0" y="0"/>
                      <wp:positionH relativeFrom="column">
                        <wp:posOffset>4596765</wp:posOffset>
                      </wp:positionH>
                      <wp:positionV relativeFrom="paragraph">
                        <wp:posOffset>58420</wp:posOffset>
                      </wp:positionV>
                      <wp:extent cx="2105025" cy="352425"/>
                      <wp:effectExtent l="0" t="0" r="0" b="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352425"/>
                              </a:xfrm>
                              <a:prstGeom prst="rect">
                                <a:avLst/>
                              </a:prstGeom>
                            </wps:spPr>
                            <wps:txbx>
                              <w:txbxContent>
                                <w:p w:rsidR="00573FBB" w:rsidRPr="002A140D" w:rsidRDefault="00573FBB" w:rsidP="00025074">
                                  <w:pPr>
                                    <w:jc w:val="center"/>
                                    <w:rPr>
                                      <w:rFonts w:ascii="Segoe UI Semibold" w:hAnsi="Segoe UI Semibold"/>
                                      <w:sz w:val="32"/>
                                      <w:szCs w:val="32"/>
                                    </w:rPr>
                                  </w:pPr>
                                  <w:r>
                                    <w:rPr>
                                      <w:rFonts w:ascii="Segoe UI Semibold" w:eastAsia="Calibri" w:hAnsi="Segoe UI Semibold"/>
                                      <w:color w:val="000000" w:themeColor="text1"/>
                                      <w:kern w:val="24"/>
                                      <w:sz w:val="32"/>
                                      <w:szCs w:val="32"/>
                                    </w:rPr>
                                    <w:t xml:space="preserve">ACTA DE </w:t>
                                  </w:r>
                                  <w:r w:rsidRPr="002A140D">
                                    <w:rPr>
                                      <w:rFonts w:ascii="Segoe UI Semibold" w:eastAsia="Calibri" w:hAnsi="Segoe UI Semibold"/>
                                      <w:color w:val="000000" w:themeColor="text1"/>
                                      <w:kern w:val="24"/>
                                      <w:sz w:val="32"/>
                                      <w:szCs w:val="32"/>
                                    </w:rPr>
                                    <w:t>CLAUSTRO</w:t>
                                  </w:r>
                                </w:p>
                              </w:txbxContent>
                            </wps:txbx>
                            <wps:bodyPr wrap="square" lIns="36000" rIns="36000"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7" o:spid="_x0000_s1026" style="position:absolute;left:0;text-align:left;margin-left:361.95pt;margin-top:4.6pt;width:165.7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" filled="f" stroked="f">
                      <v:path arrowok="t"/>
                      <v:textbox inset="1mm,,1mm">
                        <w:txbxContent>
                          <w:p w:rsidR="00573FBB" w:rsidRPr="002A140D" w:rsidRDefault="00573FBB" w:rsidP="00025074">
                            <w:pPr>
                              <w:jc w:val="center"/>
                              <w:rPr>
                                <w:rFonts w:ascii="Segoe UI Semibold" w:hAnsi="Segoe UI Semibold"/>
                                <w:sz w:val="32"/>
                                <w:szCs w:val="32"/>
                              </w:rPr>
                            </w:pPr>
                            <w:r>
                              <w:rPr>
                                <w:rFonts w:ascii="Segoe UI Semibold" w:eastAsia="Calibri" w:hAnsi="Segoe UI Semibold"/>
                                <w:color w:val="000000" w:themeColor="text1"/>
                                <w:kern w:val="24"/>
                                <w:sz w:val="32"/>
                                <w:szCs w:val="32"/>
                              </w:rPr>
                              <w:t xml:space="preserve">ACTA DE </w:t>
                            </w:r>
                            <w:r w:rsidRPr="002A140D">
                              <w:rPr>
                                <w:rFonts w:ascii="Segoe UI Semibold" w:eastAsia="Calibri" w:hAnsi="Segoe UI Semibold"/>
                                <w:color w:val="000000" w:themeColor="text1"/>
                                <w:kern w:val="24"/>
                                <w:sz w:val="32"/>
                                <w:szCs w:val="32"/>
                              </w:rPr>
                              <w:t>CLAUSTRO</w:t>
                            </w:r>
                          </w:p>
                        </w:txbxContent>
                      </v:textbox>
                    </v:rect>
                  </w:pict>
                </mc:Fallback>
              </mc:AlternateContent>
            </w:r>
            <w:r w:rsidR="003F289A">
              <w:rPr>
                <w:noProof/>
                <w:lang w:eastAsia="es-ES"/>
              </w:rPr>
              <w:drawing>
                <wp:anchor distT="0" distB="0" distL="114300" distR="114300" simplePos="0" relativeHeight="251661312" behindDoc="0" locked="0" layoutInCell="1" allowOverlap="1">
                  <wp:simplePos x="0" y="0"/>
                  <wp:positionH relativeFrom="column">
                    <wp:posOffset>-8255</wp:posOffset>
                  </wp:positionH>
                  <wp:positionV relativeFrom="paragraph">
                    <wp:posOffset>80010</wp:posOffset>
                  </wp:positionV>
                  <wp:extent cx="2537460" cy="282575"/>
                  <wp:effectExtent l="0" t="0" r="0" b="3175"/>
                  <wp:wrapNone/>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n 4"/>
                          <pic:cNvPicPr preferRelativeResize="0">
                            <a:picLocks/>
                          </pic:cNvPicPr>
                        </pic:nvPicPr>
                        <pic:blipFill>
                          <a:blip r:embed="rId7" cstate="print"/>
                          <a:stretch>
                            <a:fillRect/>
                          </a:stretch>
                        </pic:blipFill>
                        <pic:spPr>
                          <a:xfrm>
                            <a:off x="0" y="0"/>
                            <a:ext cx="2537460" cy="282575"/>
                          </a:xfrm>
                          <a:prstGeom prst="rect">
                            <a:avLst/>
                          </a:prstGeom>
                        </pic:spPr>
                      </pic:pic>
                    </a:graphicData>
                  </a:graphic>
                </wp:anchor>
              </w:drawing>
            </w:r>
            <w:r w:rsidR="002A140D" w:rsidRPr="0091540F">
              <w:rPr>
                <w:noProof/>
                <w:lang w:eastAsia="es-ES"/>
              </w:rPr>
              <w:drawing>
                <wp:anchor distT="0" distB="0" distL="114300" distR="114300" simplePos="0" relativeHeight="251665408" behindDoc="0" locked="0" layoutInCell="1" allowOverlap="1">
                  <wp:simplePos x="0" y="0"/>
                  <wp:positionH relativeFrom="column">
                    <wp:posOffset>3409315</wp:posOffset>
                  </wp:positionH>
                  <wp:positionV relativeFrom="paragraph">
                    <wp:posOffset>-5080</wp:posOffset>
                  </wp:positionV>
                  <wp:extent cx="705600" cy="450000"/>
                  <wp:effectExtent l="0" t="0" r="0" b="7620"/>
                  <wp:wrapNone/>
                  <wp:docPr id="1" name="Imagen 1" descr="I:\DOCUMENTACIÓN DE CENTRO\1.-EQUIPO DIRECTIVO\1.-DIRECCIÓN\8.-LOGOS MEMBRETE DEL CENTRO\LOGOS IRIS\Logo TM 22.5X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OCUMENTACIÓN DE CENTRO\1.-EQUIPO DIRECTIVO\1.-DIRECCIÓN\8.-LOGOS MEMBRETE DEL CENTRO\LOGOS IRIS\Logo TM 22.5X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600" cy="450000"/>
                          </a:xfrm>
                          <a:prstGeom prst="rect">
                            <a:avLst/>
                          </a:prstGeom>
                          <a:noFill/>
                          <a:ln>
                            <a:noFill/>
                          </a:ln>
                        </pic:spPr>
                      </pic:pic>
                    </a:graphicData>
                  </a:graphic>
                </wp:anchor>
              </w:drawing>
            </w:r>
          </w:p>
        </w:tc>
      </w:tr>
      <w:tr w:rsidR="002339D1" w:rsidTr="002A140D">
        <w:trPr>
          <w:trHeight w:hRule="exact" w:val="510"/>
        </w:trPr>
        <w:tc>
          <w:tcPr>
            <w:tcW w:w="10768" w:type="dxa"/>
            <w:gridSpan w:val="2"/>
            <w:tcMar>
              <w:left w:w="57" w:type="dxa"/>
              <w:right w:w="57" w:type="dxa"/>
            </w:tcMar>
            <w:vAlign w:val="center"/>
          </w:tcPr>
          <w:p w:rsidR="002339D1" w:rsidRPr="00F3530F" w:rsidRDefault="002339D1" w:rsidP="005014EC">
            <w:pPr>
              <w:jc w:val="center"/>
              <w:rPr>
                <w:b/>
                <w:sz w:val="24"/>
                <w:szCs w:val="24"/>
              </w:rPr>
            </w:pPr>
            <w:r w:rsidRPr="009F598E">
              <w:rPr>
                <w:b/>
                <w:sz w:val="24"/>
                <w:szCs w:val="24"/>
                <w:u w:val="single"/>
              </w:rPr>
              <w:t>FECHA:</w:t>
            </w:r>
            <w:sdt>
              <w:sdtPr>
                <w:tag w:val="pulse"/>
                <w:id w:val="1400167416"/>
                <w:placeholder>
                  <w:docPart w:val="92D4692781E0401AB566E59D68F71F78"/>
                </w:placeholder>
                <w:date>
                  <w:dateFormat w:val="dddd, dd' de 'MMMM' de 'yyyy"/>
                  <w:lid w:val="es-ES"/>
                  <w:storeMappedDataAs w:val="dateTime"/>
                  <w:calendar w:val="gregorian"/>
                </w:date>
              </w:sdtPr>
              <w:sdtEndPr/>
              <w:sdtContent>
                <w:r w:rsidR="00BC2882">
                  <w:t xml:space="preserve"> martes, 31 de octubre de 2023</w:t>
                </w:r>
              </w:sdtContent>
            </w:sdt>
            <w:r w:rsidRPr="009F598E">
              <w:rPr>
                <w:b/>
                <w:sz w:val="24"/>
                <w:szCs w:val="24"/>
                <w:u w:val="single"/>
              </w:rPr>
              <w:t>HORA:</w:t>
            </w:r>
            <w:sdt>
              <w:sdtPr>
                <w:rPr>
                  <w:sz w:val="24"/>
                  <w:szCs w:val="24"/>
                </w:rPr>
                <w:id w:val="-717122161"/>
                <w:placeholder>
                  <w:docPart w:val="872054305E434AFB8799FA53366E850C"/>
                </w:placeholder>
                <w:date w:fullDate="2023-12-10T08:00:00Z">
                  <w:dateFormat w:val="HH:mm"/>
                  <w:lid w:val="es-ES"/>
                  <w:storeMappedDataAs w:val="dateTime"/>
                  <w:calendar w:val="gregorian"/>
                </w:date>
              </w:sdtPr>
              <w:sdtEndPr/>
              <w:sdtContent>
                <w:r w:rsidR="00BC2882">
                  <w:rPr>
                    <w:sz w:val="24"/>
                    <w:szCs w:val="24"/>
                  </w:rPr>
                  <w:t>08:00</w:t>
                </w:r>
              </w:sdtContent>
            </w:sdt>
            <w:r w:rsidRPr="009F598E">
              <w:rPr>
                <w:b/>
                <w:sz w:val="24"/>
                <w:szCs w:val="24"/>
                <w:u w:val="single"/>
              </w:rPr>
              <w:t>LUGAR:</w:t>
            </w:r>
            <w:sdt>
              <w:sdtPr>
                <w:id w:val="-1800680113"/>
                <w:placeholder>
                  <w:docPart w:val="C6B9F9843AB34865AC32558F6E2FA362"/>
                </w:placeholder>
                <w:dropDownList>
                  <w:listItem w:displayText="Elija un espacio." w:value="Elija un espacio."/>
                  <w:listItem w:displayText="Comedor" w:value="Comedor"/>
                  <w:listItem w:displayText="Dirección" w:value="Dirección"/>
                  <w:listItem w:displayText="Gimnasio" w:value="Gimnasio"/>
                  <w:listItem w:displayText="J. estudios" w:value="J. estudios"/>
                  <w:listItem w:displayText="Orientación" w:value="Orientación"/>
                  <w:listItem w:displayText="Patio cubierto" w:value="Patio cubierto"/>
                  <w:listItem w:displayText="Sala profesores" w:value="Sala profesores"/>
                </w:dropDownList>
              </w:sdtPr>
              <w:sdtEndPr/>
              <w:sdtContent>
                <w:r w:rsidR="00BC2882">
                  <w:t>Gimnasio</w:t>
                </w:r>
              </w:sdtContent>
            </w:sdt>
          </w:p>
        </w:tc>
      </w:tr>
      <w:tr w:rsidR="002339D1" w:rsidTr="0029267F">
        <w:trPr>
          <w:trHeight w:val="4536"/>
        </w:trPr>
        <w:tc>
          <w:tcPr>
            <w:tcW w:w="1980" w:type="dxa"/>
            <w:vMerge w:val="restart"/>
            <w:tcMar>
              <w:left w:w="57" w:type="dxa"/>
              <w:right w:w="57" w:type="dxa"/>
            </w:tcMar>
          </w:tcPr>
          <w:p w:rsidR="002339D1" w:rsidRPr="009F598E" w:rsidRDefault="002339D1" w:rsidP="002339D1">
            <w:pPr>
              <w:jc w:val="both"/>
              <w:rPr>
                <w:b/>
                <w:sz w:val="24"/>
                <w:szCs w:val="24"/>
                <w:u w:val="single"/>
              </w:rPr>
            </w:pPr>
            <w:r w:rsidRPr="009F598E">
              <w:rPr>
                <w:b/>
                <w:sz w:val="24"/>
                <w:szCs w:val="24"/>
                <w:u w:val="single"/>
              </w:rPr>
              <w:t xml:space="preserve">ASISTENTES: </w:t>
            </w:r>
          </w:p>
          <w:p w:rsidR="002339D1" w:rsidRPr="00BA6E3A" w:rsidRDefault="00BA3AF1" w:rsidP="00BA6E3A">
            <w:pPr>
              <w:jc w:val="both"/>
              <w:rPr>
                <w:sz w:val="16"/>
                <w:szCs w:val="16"/>
              </w:rPr>
            </w:pPr>
            <w:r w:rsidRPr="008560A3">
              <w:rPr>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93.45pt;height:14.55pt" o:ole="" o:preferrelative="f">
                  <v:imagedata r:id="rId9" o:title=""/>
                  <o:lock v:ext="edit" aspectratio="f"/>
                </v:shape>
                <w:control r:id="rId10" w:name="CheckBox1" w:shapeid="_x0000_i1099"/>
              </w:object>
            </w:r>
            <w:r w:rsidRPr="008560A3">
              <w:rPr>
                <w:sz w:val="24"/>
                <w:szCs w:val="24"/>
              </w:rPr>
              <w:object w:dxaOrig="225" w:dyaOrig="225">
                <v:shape id="_x0000_i1137" type="#_x0000_t75" style="width:93.45pt;height:14.55pt" o:ole="" o:preferrelative="f">
                  <v:imagedata r:id="rId11" o:title=""/>
                  <o:lock v:ext="edit" aspectratio="f"/>
                </v:shape>
                <w:control r:id="rId12" w:name="CheckBox2" w:shapeid="_x0000_i1137"/>
              </w:object>
            </w:r>
            <w:r w:rsidRPr="008560A3">
              <w:rPr>
                <w:sz w:val="24"/>
                <w:szCs w:val="24"/>
              </w:rPr>
              <w:object w:dxaOrig="225" w:dyaOrig="225">
                <v:shape id="_x0000_i1138" type="#_x0000_t75" style="width:93.45pt;height:14.55pt" o:ole="" o:preferrelative="f">
                  <v:imagedata r:id="rId13" o:title=""/>
                  <o:lock v:ext="edit" aspectratio="f"/>
                </v:shape>
                <w:control r:id="rId14" w:name="CheckBox3" w:shapeid="_x0000_i1138"/>
              </w:object>
            </w:r>
            <w:r w:rsidRPr="00FE1FC0">
              <w:rPr>
                <w:rFonts w:cs="Arial"/>
                <w:sz w:val="24"/>
                <w:szCs w:val="24"/>
              </w:rPr>
              <w:object w:dxaOrig="225" w:dyaOrig="225">
                <v:shape id="_x0000_i1139" type="#_x0000_t75" style="width:93.45pt;height:14.55pt" o:ole="" o:preferrelative="f">
                  <v:imagedata r:id="rId15" o:title=""/>
                  <o:lock v:ext="edit" aspectratio="f"/>
                </v:shape>
                <w:control r:id="rId16" w:name="CheckBox11" w:shapeid="_x0000_i1139"/>
              </w:object>
            </w:r>
            <w:r w:rsidRPr="008560A3">
              <w:rPr>
                <w:sz w:val="24"/>
                <w:szCs w:val="24"/>
              </w:rPr>
              <w:object w:dxaOrig="225" w:dyaOrig="225">
                <v:shape id="_x0000_i1140" type="#_x0000_t75" style="width:93.45pt;height:14.55pt" o:ole="" o:preferrelative="f">
                  <v:imagedata r:id="rId17" o:title=""/>
                  <o:lock v:ext="edit" aspectratio="f"/>
                </v:shape>
                <w:control r:id="rId18" w:name="CheckBox13" w:shapeid="_x0000_i1140"/>
              </w:object>
            </w:r>
            <w:r w:rsidRPr="008560A3">
              <w:rPr>
                <w:sz w:val="24"/>
                <w:szCs w:val="24"/>
              </w:rPr>
              <w:object w:dxaOrig="225" w:dyaOrig="225">
                <v:shape id="_x0000_i1141" type="#_x0000_t75" style="width:93.45pt;height:14.55pt" o:ole="" o:preferrelative="f">
                  <v:imagedata r:id="rId19" o:title=""/>
                  <o:lock v:ext="edit" aspectratio="f"/>
                </v:shape>
                <w:control r:id="rId20" w:name="CheckBox6" w:shapeid="_x0000_i1141"/>
              </w:object>
            </w:r>
            <w:r w:rsidRPr="008560A3">
              <w:rPr>
                <w:sz w:val="24"/>
                <w:szCs w:val="24"/>
              </w:rPr>
              <w:object w:dxaOrig="225" w:dyaOrig="225">
                <v:shape id="_x0000_i1142" type="#_x0000_t75" style="width:93.45pt;height:14.55pt" o:ole="" o:preferrelative="f">
                  <v:imagedata r:id="rId21" o:title=""/>
                  <o:lock v:ext="edit" aspectratio="f"/>
                </v:shape>
                <w:control r:id="rId22" w:name="CheckBox12" w:shapeid="_x0000_i1142"/>
              </w:object>
            </w:r>
            <w:r w:rsidRPr="008560A3">
              <w:rPr>
                <w:sz w:val="24"/>
                <w:szCs w:val="24"/>
              </w:rPr>
              <w:object w:dxaOrig="225" w:dyaOrig="225">
                <v:shape id="_x0000_i1143" type="#_x0000_t75" style="width:93.45pt;height:14.55pt" o:ole="" o:preferrelative="f">
                  <v:imagedata r:id="rId23" o:title=""/>
                  <o:lock v:ext="edit" aspectratio="f"/>
                </v:shape>
                <w:control r:id="rId24" w:name="CheckBox16" w:shapeid="_x0000_i1143"/>
              </w:object>
            </w:r>
            <w:r w:rsidRPr="008560A3">
              <w:rPr>
                <w:sz w:val="24"/>
                <w:szCs w:val="24"/>
              </w:rPr>
              <w:object w:dxaOrig="225" w:dyaOrig="225">
                <v:shape id="_x0000_i1144" type="#_x0000_t75" style="width:93.45pt;height:14.55pt" o:ole="">
                  <v:imagedata r:id="rId25" o:title=""/>
                  <o:lock v:ext="edit" aspectratio="f"/>
                </v:shape>
                <w:control r:id="rId26" w:name="CheckBox7" w:shapeid="_x0000_i1144"/>
              </w:object>
            </w:r>
            <w:r w:rsidRPr="008560A3">
              <w:rPr>
                <w:sz w:val="24"/>
                <w:szCs w:val="24"/>
              </w:rPr>
              <w:object w:dxaOrig="225" w:dyaOrig="225">
                <v:shape id="_x0000_i1145" type="#_x0000_t75" style="width:93.45pt;height:14.55pt" o:ole="" o:preferrelative="f">
                  <v:imagedata r:id="rId27" o:title=""/>
                  <o:lock v:ext="edit" aspectratio="f"/>
                </v:shape>
                <w:control r:id="rId28" w:name="CheckBox10" w:shapeid="_x0000_i1145"/>
              </w:object>
            </w:r>
            <w:r>
              <w:rPr>
                <w:sz w:val="24"/>
                <w:szCs w:val="24"/>
              </w:rPr>
              <w:object w:dxaOrig="225" w:dyaOrig="225">
                <v:shape id="_x0000_i1146" type="#_x0000_t75" style="width:93.45pt;height:14.55pt" o:ole="" o:preferrelative="f">
                  <v:imagedata r:id="rId29" o:title=""/>
                  <o:lock v:ext="edit" aspectratio="f"/>
                </v:shape>
                <w:control r:id="rId30" w:name="CheckBox21" w:shapeid="_x0000_i1146"/>
              </w:object>
            </w:r>
            <w:r w:rsidRPr="008560A3">
              <w:rPr>
                <w:sz w:val="24"/>
                <w:szCs w:val="24"/>
              </w:rPr>
              <w:object w:dxaOrig="225" w:dyaOrig="225">
                <v:shape id="_x0000_i1147" type="#_x0000_t75" style="width:93.45pt;height:14.55pt" o:ole="" o:preferrelative="f">
                  <v:imagedata r:id="rId31" o:title=""/>
                  <o:lock v:ext="edit" aspectratio="f"/>
                </v:shape>
                <w:control r:id="rId32" w:name="CheckBox8" w:shapeid="_x0000_i1147"/>
              </w:object>
            </w:r>
            <w:r w:rsidRPr="008560A3">
              <w:rPr>
                <w:sz w:val="24"/>
                <w:szCs w:val="24"/>
              </w:rPr>
              <w:object w:dxaOrig="225" w:dyaOrig="225">
                <v:shape id="_x0000_i1148" type="#_x0000_t75" style="width:93.45pt;height:14.55pt" o:ole="" o:preferrelative="f">
                  <v:imagedata r:id="rId33" o:title=""/>
                  <o:lock v:ext="edit" aspectratio="f"/>
                </v:shape>
                <w:control r:id="rId34" w:name="CheckBox9" w:shapeid="_x0000_i1148"/>
              </w:object>
            </w:r>
            <w:r>
              <w:rPr>
                <w:sz w:val="24"/>
                <w:szCs w:val="24"/>
              </w:rPr>
              <w:object w:dxaOrig="225" w:dyaOrig="225">
                <v:shape id="_x0000_i1149" type="#_x0000_t75" style="width:93.45pt;height:14.55pt" o:ole="" o:preferrelative="f">
                  <v:imagedata r:id="rId35" o:title=""/>
                  <o:lock v:ext="edit" aspectratio="f"/>
                </v:shape>
                <w:control r:id="rId36" w:name="CheckBox37" w:shapeid="_x0000_i1149"/>
              </w:object>
            </w:r>
            <w:r>
              <w:rPr>
                <w:sz w:val="24"/>
                <w:szCs w:val="24"/>
              </w:rPr>
              <w:object w:dxaOrig="225" w:dyaOrig="225">
                <v:shape id="_x0000_i1150" type="#_x0000_t75" style="width:93.45pt;height:14.55pt" o:ole="" o:preferrelative="f">
                  <v:imagedata r:id="rId37" o:title=""/>
                  <o:lock v:ext="edit" aspectratio="f"/>
                </v:shape>
                <w:control r:id="rId38" w:name="CheckBox31" w:shapeid="_x0000_i1150"/>
              </w:object>
            </w:r>
            <w:r w:rsidRPr="008560A3">
              <w:rPr>
                <w:sz w:val="24"/>
                <w:szCs w:val="24"/>
              </w:rPr>
              <w:object w:dxaOrig="225" w:dyaOrig="225">
                <v:shape id="_x0000_i1151" type="#_x0000_t75" style="width:93.45pt;height:14.55pt" o:ole="" o:preferrelative="f">
                  <v:imagedata r:id="rId39" o:title=""/>
                  <o:lock v:ext="edit" aspectratio="f"/>
                </v:shape>
                <w:control r:id="rId40" w:name="CheckBox14" w:shapeid="_x0000_i1151"/>
              </w:object>
            </w:r>
            <w:r>
              <w:rPr>
                <w:sz w:val="24"/>
                <w:szCs w:val="24"/>
              </w:rPr>
              <w:object w:dxaOrig="225" w:dyaOrig="225">
                <v:shape id="_x0000_i1152" type="#_x0000_t75" style="width:93.45pt;height:14.55pt" o:ole="" o:preferrelative="f">
                  <v:imagedata r:id="rId41" o:title=""/>
                  <o:lock v:ext="edit" aspectratio="f"/>
                </v:shape>
                <w:control r:id="rId42" w:name="CheckBox30" w:shapeid="_x0000_i1152"/>
              </w:object>
            </w:r>
            <w:r>
              <w:rPr>
                <w:sz w:val="24"/>
                <w:szCs w:val="24"/>
              </w:rPr>
              <w:object w:dxaOrig="225" w:dyaOrig="225">
                <v:shape id="_x0000_i1153" type="#_x0000_t75" style="width:93.45pt;height:14.55pt" o:ole="" o:preferrelative="f">
                  <v:imagedata r:id="rId43" o:title=""/>
                  <o:lock v:ext="edit" aspectratio="f"/>
                </v:shape>
                <w:control r:id="rId44" w:name="CheckBox35" w:shapeid="_x0000_i1153"/>
              </w:object>
            </w:r>
            <w:r w:rsidRPr="008560A3">
              <w:rPr>
                <w:sz w:val="24"/>
                <w:szCs w:val="24"/>
              </w:rPr>
              <w:object w:dxaOrig="225" w:dyaOrig="225">
                <v:shape id="_x0000_i1154" type="#_x0000_t75" style="width:93.45pt;height:14.55pt" o:ole="" o:preferrelative="f">
                  <v:imagedata r:id="rId45" o:title=""/>
                  <o:lock v:ext="edit" aspectratio="f"/>
                </v:shape>
                <w:control r:id="rId46" w:name="CheckBox24" w:shapeid="_x0000_i1154"/>
              </w:object>
            </w:r>
            <w:r w:rsidRPr="008560A3">
              <w:rPr>
                <w:sz w:val="24"/>
                <w:szCs w:val="24"/>
              </w:rPr>
              <w:object w:dxaOrig="225" w:dyaOrig="225">
                <v:shape id="_x0000_i1155" type="#_x0000_t75" style="width:93.45pt;height:14.55pt" o:ole="" o:preferrelative="f">
                  <v:imagedata r:id="rId47" o:title=""/>
                  <o:lock v:ext="edit" aspectratio="f"/>
                </v:shape>
                <w:control r:id="rId48" w:name="CheckBox15" w:shapeid="_x0000_i1155"/>
              </w:object>
            </w:r>
            <w:r w:rsidRPr="008560A3">
              <w:rPr>
                <w:sz w:val="24"/>
                <w:szCs w:val="24"/>
              </w:rPr>
              <w:object w:dxaOrig="225" w:dyaOrig="225">
                <v:shape id="_x0000_i1156" type="#_x0000_t75" style="width:93.45pt;height:14.55pt" o:ole="" o:preferrelative="f">
                  <v:imagedata r:id="rId49" o:title=""/>
                  <o:lock v:ext="edit" aspectratio="f"/>
                </v:shape>
                <w:control r:id="rId50" w:name="CheckBox17" w:shapeid="_x0000_i1156"/>
              </w:object>
            </w:r>
            <w:r w:rsidRPr="008560A3">
              <w:rPr>
                <w:sz w:val="24"/>
                <w:szCs w:val="24"/>
              </w:rPr>
              <w:object w:dxaOrig="225" w:dyaOrig="225">
                <v:shape id="_x0000_i1157" type="#_x0000_t75" style="width:93.45pt;height:14.55pt" o:ole="">
                  <v:imagedata r:id="rId51" o:title=""/>
                  <o:lock v:ext="edit" aspectratio="f"/>
                </v:shape>
                <w:control r:id="rId52" w:name="CheckBox20" w:shapeid="_x0000_i1157"/>
              </w:object>
            </w:r>
            <w:r w:rsidRPr="008560A3">
              <w:rPr>
                <w:sz w:val="24"/>
                <w:szCs w:val="24"/>
              </w:rPr>
              <w:object w:dxaOrig="225" w:dyaOrig="225">
                <v:shape id="_x0000_i1158" type="#_x0000_t75" style="width:93.45pt;height:14.55pt" o:ole="" o:preferrelative="f">
                  <v:imagedata r:id="rId53" o:title=""/>
                  <o:lock v:ext="edit" aspectratio="f"/>
                </v:shape>
                <w:control r:id="rId54" w:name="CheckBox18" w:shapeid="_x0000_i1158"/>
              </w:object>
            </w:r>
            <w:r w:rsidRPr="008560A3">
              <w:rPr>
                <w:sz w:val="24"/>
                <w:szCs w:val="24"/>
              </w:rPr>
              <w:object w:dxaOrig="225" w:dyaOrig="225">
                <v:shape id="_x0000_i1159" type="#_x0000_t75" style="width:93.45pt;height:14.55pt" o:ole="" o:preferrelative="f">
                  <v:imagedata r:id="rId55" o:title=""/>
                  <o:lock v:ext="edit" aspectratio="f"/>
                </v:shape>
                <w:control r:id="rId56" w:name="CheckBox19" w:shapeid="_x0000_i1159"/>
              </w:object>
            </w:r>
            <w:r w:rsidR="00573FBB" w:rsidRPr="008560A3">
              <w:rPr>
                <w:sz w:val="24"/>
                <w:szCs w:val="24"/>
              </w:rPr>
              <w:object w:dxaOrig="225" w:dyaOrig="225">
                <v:shape id="_x0000_i1160" type="#_x0000_t75" style="width:93.45pt;height:14.55pt" o:ole="" o:preferrelative="f">
                  <v:imagedata r:id="rId57" o:title=""/>
                  <o:lock v:ext="edit" aspectratio="f"/>
                </v:shape>
                <w:control r:id="rId58" w:name="CheckBox181" w:shapeid="_x0000_i1160"/>
              </w:object>
            </w:r>
            <w:r w:rsidRPr="008560A3">
              <w:rPr>
                <w:sz w:val="24"/>
                <w:szCs w:val="24"/>
              </w:rPr>
              <w:object w:dxaOrig="225" w:dyaOrig="225">
                <v:shape id="_x0000_i1161" type="#_x0000_t75" style="width:93.45pt;height:14.55pt" o:ole="" o:preferrelative="f">
                  <v:imagedata r:id="rId59" o:title=""/>
                  <o:lock v:ext="edit" aspectratio="f"/>
                </v:shape>
                <w:control r:id="rId60" w:name="CheckBox22" w:shapeid="_x0000_i1161"/>
              </w:object>
            </w:r>
            <w:r w:rsidRPr="008560A3">
              <w:rPr>
                <w:sz w:val="24"/>
                <w:szCs w:val="24"/>
              </w:rPr>
              <w:object w:dxaOrig="225" w:dyaOrig="225">
                <v:shape id="_x0000_i1162" type="#_x0000_t75" style="width:93.45pt;height:14.55pt" o:ole="" o:preferrelative="f">
                  <v:imagedata r:id="rId61" o:title=""/>
                  <o:lock v:ext="edit" aspectratio="f"/>
                </v:shape>
                <w:control r:id="rId62" w:name="CheckBox23" w:shapeid="_x0000_i1162"/>
              </w:object>
            </w:r>
            <w:r w:rsidRPr="008560A3">
              <w:rPr>
                <w:sz w:val="24"/>
                <w:szCs w:val="24"/>
              </w:rPr>
              <w:object w:dxaOrig="225" w:dyaOrig="225">
                <v:shape id="_x0000_i1163" type="#_x0000_t75" style="width:93.45pt;height:14.55pt" o:ole="" o:preferrelative="f">
                  <v:imagedata r:id="rId63" o:title=""/>
                  <o:lock v:ext="edit" aspectratio="f"/>
                </v:shape>
                <w:control r:id="rId64" w:name="CheckBox25" w:shapeid="_x0000_i1163"/>
              </w:object>
            </w:r>
            <w:r w:rsidRPr="008560A3">
              <w:rPr>
                <w:sz w:val="24"/>
                <w:szCs w:val="24"/>
              </w:rPr>
              <w:object w:dxaOrig="225" w:dyaOrig="225">
                <v:shape id="_x0000_i1164" type="#_x0000_t75" style="width:93.45pt;height:14.55pt" o:ole="" o:preferrelative="f">
                  <v:imagedata r:id="rId65" o:title=""/>
                  <o:lock v:ext="edit" aspectratio="f"/>
                </v:shape>
                <w:control r:id="rId66" w:name="CheckBox26" w:shapeid="_x0000_i1164"/>
              </w:object>
            </w:r>
            <w:r w:rsidR="00573FBB" w:rsidRPr="008560A3">
              <w:rPr>
                <w:sz w:val="24"/>
                <w:szCs w:val="24"/>
              </w:rPr>
              <w:object w:dxaOrig="225" w:dyaOrig="225">
                <v:shape id="_x0000_i1165" type="#_x0000_t75" style="width:93.45pt;height:14.55pt" o:ole="" o:preferrelative="f">
                  <v:imagedata r:id="rId67" o:title=""/>
                  <o:lock v:ext="edit" aspectratio="f"/>
                </v:shape>
                <w:control r:id="rId68" w:name="CheckBox261" w:shapeid="_x0000_i1165"/>
              </w:object>
            </w:r>
            <w:r w:rsidRPr="008560A3">
              <w:rPr>
                <w:sz w:val="24"/>
                <w:szCs w:val="24"/>
              </w:rPr>
              <w:object w:dxaOrig="225" w:dyaOrig="225">
                <v:shape id="_x0000_i1166" type="#_x0000_t75" style="width:93.45pt;height:14.55pt" o:ole="" o:preferrelative="f">
                  <v:imagedata r:id="rId69" o:title=""/>
                  <o:lock v:ext="edit" aspectratio="f"/>
                </v:shape>
                <w:control r:id="rId70" w:name="CheckBox27" w:shapeid="_x0000_i1166"/>
              </w:object>
            </w:r>
            <w:r w:rsidRPr="008560A3">
              <w:rPr>
                <w:sz w:val="24"/>
                <w:szCs w:val="24"/>
              </w:rPr>
              <w:object w:dxaOrig="225" w:dyaOrig="225">
                <v:shape id="_x0000_i1167" type="#_x0000_t75" style="width:93.45pt;height:14.55pt" o:ole="" o:preferrelative="f">
                  <v:imagedata r:id="rId71" o:title=""/>
                  <o:lock v:ext="edit" aspectratio="f"/>
                </v:shape>
                <w:control r:id="rId72" w:name="CheckBox28" w:shapeid="_x0000_i1167"/>
              </w:object>
            </w:r>
            <w:r w:rsidRPr="008560A3">
              <w:rPr>
                <w:sz w:val="24"/>
                <w:szCs w:val="24"/>
              </w:rPr>
              <w:object w:dxaOrig="225" w:dyaOrig="225">
                <v:shape id="_x0000_i1168" type="#_x0000_t75" style="width:93.45pt;height:14.55pt" o:ole="" o:preferrelative="f">
                  <v:imagedata r:id="rId73" o:title=""/>
                  <o:lock v:ext="edit" aspectratio="f"/>
                </v:shape>
                <w:control r:id="rId74" w:name="CheckBox29" w:shapeid="_x0000_i1168"/>
              </w:object>
            </w:r>
            <w:r>
              <w:rPr>
                <w:sz w:val="24"/>
                <w:szCs w:val="24"/>
              </w:rPr>
              <w:object w:dxaOrig="225" w:dyaOrig="225">
                <v:shape id="_x0000_i1169" type="#_x0000_t75" style="width:93.45pt;height:14.55pt" o:ole="" o:preferrelative="f">
                  <v:imagedata r:id="rId75" o:title=""/>
                  <o:lock v:ext="edit" aspectratio="f"/>
                </v:shape>
                <w:control r:id="rId76" w:name="CheckBox4" w:shapeid="_x0000_i1169"/>
              </w:object>
            </w:r>
            <w:r>
              <w:rPr>
                <w:sz w:val="24"/>
                <w:szCs w:val="24"/>
              </w:rPr>
              <w:object w:dxaOrig="225" w:dyaOrig="225">
                <v:shape id="_x0000_i1170" type="#_x0000_t75" style="width:93.45pt;height:14.55pt" o:ole="" o:preferrelative="f">
                  <v:imagedata r:id="rId77" o:title=""/>
                  <o:lock v:ext="edit" aspectratio="f"/>
                </v:shape>
                <w:control r:id="rId78" w:name="CheckBox34" w:shapeid="_x0000_i1170"/>
              </w:object>
            </w:r>
            <w:r w:rsidRPr="008560A3">
              <w:rPr>
                <w:sz w:val="24"/>
                <w:szCs w:val="24"/>
              </w:rPr>
              <w:object w:dxaOrig="225" w:dyaOrig="225">
                <v:shape id="_x0000_i1171" type="#_x0000_t75" style="width:93.45pt;height:14.55pt" o:ole="" o:preferrelative="f">
                  <v:imagedata r:id="rId79" o:title=""/>
                  <o:lock v:ext="edit" aspectratio="f"/>
                </v:shape>
                <w:control r:id="rId80" w:name="CheckBox32" w:shapeid="_x0000_i1171"/>
              </w:object>
            </w:r>
            <w:r>
              <w:rPr>
                <w:sz w:val="24"/>
                <w:szCs w:val="24"/>
              </w:rPr>
              <w:object w:dxaOrig="225" w:dyaOrig="225">
                <v:shape id="_x0000_i1172" type="#_x0000_t75" style="width:93.45pt;height:14.55pt" o:ole="" o:preferrelative="f">
                  <v:imagedata r:id="rId81" o:title=""/>
                  <o:lock v:ext="edit" aspectratio="f"/>
                </v:shape>
                <w:control r:id="rId82" w:name="CheckBox36" w:shapeid="_x0000_i1172"/>
              </w:object>
            </w:r>
          </w:p>
          <w:p w:rsidR="002339D1" w:rsidRPr="009F598E" w:rsidRDefault="002339D1" w:rsidP="002339D1">
            <w:pPr>
              <w:jc w:val="both"/>
              <w:rPr>
                <w:b/>
                <w:sz w:val="24"/>
                <w:szCs w:val="24"/>
                <w:u w:val="single"/>
              </w:rPr>
            </w:pPr>
            <w:r w:rsidRPr="009F598E">
              <w:rPr>
                <w:b/>
                <w:sz w:val="24"/>
                <w:szCs w:val="24"/>
                <w:u w:val="single"/>
              </w:rPr>
              <w:t>Otros profesores:</w:t>
            </w:r>
          </w:p>
          <w:p w:rsidR="00573FBB" w:rsidRDefault="00573FBB" w:rsidP="00573FBB">
            <w:pPr>
              <w:rPr>
                <w:sz w:val="24"/>
                <w:szCs w:val="24"/>
              </w:rPr>
            </w:pPr>
            <w:permStart w:id="1751276055" w:edGrp="everyone"/>
            <w:r>
              <w:t xml:space="preserve">      </w:t>
            </w:r>
            <w:permEnd w:id="1751276055"/>
          </w:p>
          <w:p w:rsidR="00AB710E" w:rsidRDefault="00AB710E" w:rsidP="002339D1">
            <w:pPr>
              <w:jc w:val="both"/>
              <w:rPr>
                <w:sz w:val="18"/>
                <w:szCs w:val="18"/>
              </w:rPr>
            </w:pPr>
          </w:p>
          <w:p w:rsidR="00573FBB" w:rsidRDefault="00573FBB" w:rsidP="002339D1">
            <w:pPr>
              <w:jc w:val="both"/>
              <w:rPr>
                <w:sz w:val="18"/>
                <w:szCs w:val="18"/>
              </w:rPr>
            </w:pPr>
          </w:p>
          <w:p w:rsidR="00573FBB" w:rsidRDefault="00573FBB" w:rsidP="002339D1">
            <w:pPr>
              <w:jc w:val="both"/>
              <w:rPr>
                <w:sz w:val="18"/>
                <w:szCs w:val="18"/>
              </w:rPr>
            </w:pPr>
          </w:p>
          <w:p w:rsidR="00573FBB" w:rsidRDefault="00573FBB" w:rsidP="002339D1">
            <w:pPr>
              <w:jc w:val="both"/>
              <w:rPr>
                <w:sz w:val="18"/>
                <w:szCs w:val="18"/>
              </w:rPr>
            </w:pPr>
          </w:p>
          <w:p w:rsidR="00573FBB" w:rsidRDefault="00573FBB" w:rsidP="002339D1">
            <w:pPr>
              <w:jc w:val="both"/>
              <w:rPr>
                <w:sz w:val="18"/>
                <w:szCs w:val="18"/>
              </w:rPr>
            </w:pPr>
          </w:p>
          <w:p w:rsidR="002339D1" w:rsidRPr="00786A10" w:rsidRDefault="002339D1" w:rsidP="002339D1">
            <w:pPr>
              <w:jc w:val="both"/>
              <w:rPr>
                <w:b/>
                <w:sz w:val="18"/>
                <w:szCs w:val="18"/>
                <w:u w:val="single"/>
              </w:rPr>
            </w:pPr>
          </w:p>
        </w:tc>
        <w:tc>
          <w:tcPr>
            <w:tcW w:w="8788" w:type="dxa"/>
          </w:tcPr>
          <w:p w:rsidR="002339D1" w:rsidRPr="009F598E" w:rsidRDefault="002339D1" w:rsidP="002339D1">
            <w:pPr>
              <w:jc w:val="both"/>
              <w:rPr>
                <w:b/>
                <w:sz w:val="24"/>
                <w:szCs w:val="24"/>
                <w:u w:val="single"/>
              </w:rPr>
            </w:pPr>
            <w:r w:rsidRPr="009F598E">
              <w:rPr>
                <w:b/>
                <w:sz w:val="24"/>
                <w:szCs w:val="24"/>
                <w:u w:val="single"/>
              </w:rPr>
              <w:t>ORDEN DEL DÍA:</w:t>
            </w:r>
          </w:p>
          <w:p w:rsidR="00BC2882" w:rsidRPr="00BC2882" w:rsidRDefault="004E7202" w:rsidP="00BC2882">
            <w:permStart w:id="1900756228" w:edGrp="everyone"/>
            <w:r>
              <w:t xml:space="preserve"> </w:t>
            </w:r>
            <w:r w:rsidR="00BC2882" w:rsidRPr="00BC2882">
              <w:t>1) Participación en la Semana Azul.</w:t>
            </w:r>
          </w:p>
          <w:p w:rsidR="00BC2882" w:rsidRPr="00BC2882" w:rsidRDefault="00BC2882" w:rsidP="00BC2882">
            <w:r w:rsidRPr="00BC2882">
              <w:t>2) Normas de funcionamiento de piscina.</w:t>
            </w:r>
          </w:p>
          <w:p w:rsidR="00BC2882" w:rsidRPr="00BC2882" w:rsidRDefault="00BC2882" w:rsidP="00BC2882">
            <w:r w:rsidRPr="00BC2882">
              <w:t>3) Programaciones del alumnado.</w:t>
            </w:r>
          </w:p>
          <w:p w:rsidR="00BC2882" w:rsidRPr="00BC2882" w:rsidRDefault="00BC2882" w:rsidP="00BC2882">
            <w:r w:rsidRPr="00BC2882">
              <w:t>4) Horarios del profesorado.</w:t>
            </w:r>
          </w:p>
          <w:p w:rsidR="002339D1" w:rsidRPr="00F0250A" w:rsidRDefault="00BC2882" w:rsidP="005014EC">
            <w:pPr>
              <w:rPr>
                <w:b/>
                <w:sz w:val="24"/>
                <w:szCs w:val="24"/>
                <w:u w:val="single"/>
              </w:rPr>
            </w:pPr>
            <w:r w:rsidRPr="00BC2882">
              <w:t>5) Ruegos y preguntas.</w:t>
            </w:r>
            <w:r w:rsidR="005014EC">
              <w:t xml:space="preserve">  </w:t>
            </w:r>
            <w:permEnd w:id="1900756228"/>
          </w:p>
        </w:tc>
      </w:tr>
      <w:tr w:rsidR="002339D1" w:rsidTr="0029267F">
        <w:trPr>
          <w:trHeight w:val="5103"/>
        </w:trPr>
        <w:tc>
          <w:tcPr>
            <w:tcW w:w="1980" w:type="dxa"/>
            <w:vMerge/>
            <w:tcMar>
              <w:left w:w="57" w:type="dxa"/>
              <w:right w:w="57" w:type="dxa"/>
            </w:tcMar>
          </w:tcPr>
          <w:p w:rsidR="002339D1" w:rsidRPr="007051E5" w:rsidRDefault="002339D1" w:rsidP="002339D1">
            <w:pPr>
              <w:jc w:val="both"/>
              <w:rPr>
                <w:sz w:val="18"/>
                <w:szCs w:val="18"/>
              </w:rPr>
            </w:pPr>
          </w:p>
        </w:tc>
        <w:tc>
          <w:tcPr>
            <w:tcW w:w="8788" w:type="dxa"/>
          </w:tcPr>
          <w:p w:rsidR="002339D1" w:rsidRPr="00F0250A" w:rsidRDefault="002339D1" w:rsidP="002339D1">
            <w:pPr>
              <w:jc w:val="both"/>
              <w:rPr>
                <w:b/>
                <w:sz w:val="24"/>
                <w:szCs w:val="24"/>
                <w:u w:val="single"/>
              </w:rPr>
            </w:pPr>
            <w:r w:rsidRPr="009F598E">
              <w:rPr>
                <w:b/>
                <w:sz w:val="24"/>
                <w:szCs w:val="24"/>
                <w:u w:val="single"/>
              </w:rPr>
              <w:t>ACUERDOS ADOPTADOS:</w:t>
            </w:r>
          </w:p>
          <w:p w:rsidR="00AD4D66" w:rsidRDefault="007A2D66" w:rsidP="00BC2882">
            <w:permStart w:id="1317909" w:edGrp="everyone"/>
            <w:r>
              <w:t xml:space="preserve"> </w:t>
            </w:r>
            <w:r w:rsidR="00BC2882" w:rsidRPr="00BC2882">
              <w:t>1) P</w:t>
            </w:r>
            <w:r w:rsidR="00BC2882">
              <w:t>articipación en la Semana Azul.</w:t>
            </w:r>
          </w:p>
          <w:p w:rsidR="00BC2882" w:rsidRPr="00AD4D66" w:rsidRDefault="00BC2882" w:rsidP="00BC2882"/>
          <w:p w:rsidR="00AD4D66" w:rsidRDefault="00BC2882" w:rsidP="00AD4D66">
            <w:r>
              <w:t xml:space="preserve">Como ya se acordó anteriormente este curso vamos a participar en la Campaña escolar Semana Azul. Queda pendiente </w:t>
            </w:r>
            <w:r w:rsidR="00AD4D66" w:rsidRPr="00AD4D66">
              <w:rPr>
                <w:lang w:eastAsia="zh-CN" w:bidi="hi-IN"/>
              </w:rPr>
              <w:t>decidir que alumnos van a participar</w:t>
            </w:r>
            <w:r>
              <w:t xml:space="preserve"> y así</w:t>
            </w:r>
            <w:r w:rsidR="00AD4D66" w:rsidRPr="00AD4D66">
              <w:rPr>
                <w:lang w:eastAsia="zh-CN" w:bidi="hi-IN"/>
              </w:rPr>
              <w:t xml:space="preserve"> enviar un TockApp a las familias</w:t>
            </w:r>
            <w:r>
              <w:t xml:space="preserve"> con toda la información</w:t>
            </w:r>
            <w:r>
              <w:rPr>
                <w:lang w:eastAsia="zh-CN" w:bidi="hi-IN"/>
              </w:rPr>
              <w:t>. El plazo</w:t>
            </w:r>
            <w:r>
              <w:t xml:space="preserve"> </w:t>
            </w:r>
            <w:r>
              <w:rPr>
                <w:lang w:eastAsia="zh-CN" w:bidi="hi-IN"/>
              </w:rPr>
              <w:t>de preinscripci</w:t>
            </w:r>
            <w:r>
              <w:t>ón finaliza e</w:t>
            </w:r>
            <w:r w:rsidR="00AD4D66" w:rsidRPr="00AD4D66">
              <w:rPr>
                <w:lang w:eastAsia="zh-CN" w:bidi="hi-IN"/>
              </w:rPr>
              <w:t xml:space="preserve">l día </w:t>
            </w:r>
            <w:r w:rsidR="00AD4D66">
              <w:rPr>
                <w:lang w:eastAsia="zh-CN" w:bidi="hi-IN"/>
              </w:rPr>
              <w:t>17 de noviembre.</w:t>
            </w:r>
            <w:r w:rsidR="00AD4D66">
              <w:t xml:space="preserve"> S</w:t>
            </w:r>
            <w:r w:rsidR="00AD4D66" w:rsidRPr="00AD4D66">
              <w:rPr>
                <w:lang w:eastAsia="zh-CN" w:bidi="hi-IN"/>
              </w:rPr>
              <w:t xml:space="preserve">e </w:t>
            </w:r>
            <w:r>
              <w:t>L</w:t>
            </w:r>
            <w:r>
              <w:rPr>
                <w:lang w:eastAsia="zh-CN" w:bidi="hi-IN"/>
              </w:rPr>
              <w:t xml:space="preserve">as etapas de EBO2 y PTVA acordaron que alumnado va a participar </w:t>
            </w:r>
            <w:r w:rsidRPr="00AD4D66">
              <w:rPr>
                <w:lang w:eastAsia="zh-CN" w:bidi="hi-IN"/>
              </w:rPr>
              <w:t>a</w:t>
            </w:r>
            <w:r w:rsidR="00AD4D66" w:rsidRPr="00AD4D66">
              <w:rPr>
                <w:lang w:eastAsia="zh-CN" w:bidi="hi-IN"/>
              </w:rPr>
              <w:t xml:space="preserve"> pesar de que no hay unos criterios </w:t>
            </w:r>
            <w:r w:rsidR="00AD4D66">
              <w:t xml:space="preserve">de centro </w:t>
            </w:r>
            <w:r w:rsidR="00AD4D66" w:rsidRPr="00AD4D66">
              <w:rPr>
                <w:lang w:eastAsia="zh-CN" w:bidi="hi-IN"/>
              </w:rPr>
              <w:t>establecidos. Se ve la necesidad de hacerlos.</w:t>
            </w:r>
            <w:r w:rsidR="00AD4D66">
              <w:t xml:space="preserve"> </w:t>
            </w:r>
            <w:r>
              <w:t>Se informa de la</w:t>
            </w:r>
            <w:r w:rsidR="00AD4D66">
              <w:t xml:space="preserve"> propuesta del alumnado que va a participar de cada etapa.</w:t>
            </w:r>
          </w:p>
          <w:p w:rsidR="00BC2882" w:rsidRPr="00AD4D66" w:rsidRDefault="00BC2882" w:rsidP="00AD4D66"/>
          <w:p w:rsidR="00AD4D66" w:rsidRPr="00AD4D66" w:rsidRDefault="00AD4D66" w:rsidP="00AD4D66">
            <w:pPr>
              <w:rPr>
                <w:lang w:eastAsia="zh-CN" w:bidi="hi-IN"/>
              </w:rPr>
            </w:pPr>
            <w:r w:rsidRPr="00AD4D66">
              <w:rPr>
                <w:lang w:eastAsia="zh-CN" w:bidi="hi-IN"/>
              </w:rPr>
              <w:t xml:space="preserve">Hay que decidir </w:t>
            </w:r>
            <w:r>
              <w:t xml:space="preserve">además </w:t>
            </w:r>
            <w:r w:rsidRPr="00AD4D66">
              <w:rPr>
                <w:lang w:eastAsia="zh-CN" w:bidi="hi-IN"/>
              </w:rPr>
              <w:t xml:space="preserve">que profesionales van a ir. Se apuntan Lidia, Julen, Maite, Nuria y Carmen, Camino </w:t>
            </w:r>
            <w:r>
              <w:t>(</w:t>
            </w:r>
            <w:r w:rsidRPr="00AD4D66">
              <w:rPr>
                <w:lang w:eastAsia="zh-CN" w:bidi="hi-IN"/>
              </w:rPr>
              <w:t>de reserva</w:t>
            </w:r>
            <w:r>
              <w:t>)</w:t>
            </w:r>
            <w:r w:rsidRPr="00AD4D66">
              <w:rPr>
                <w:lang w:eastAsia="zh-CN" w:bidi="hi-IN"/>
              </w:rPr>
              <w:t>.</w:t>
            </w:r>
            <w:r>
              <w:t xml:space="preserve"> </w:t>
            </w:r>
            <w:r w:rsidRPr="00AD4D66">
              <w:rPr>
                <w:lang w:eastAsia="zh-CN" w:bidi="hi-IN"/>
              </w:rPr>
              <w:t>Se informa de que hay EAEs</w:t>
            </w:r>
            <w:r>
              <w:t xml:space="preserve">, que </w:t>
            </w:r>
            <w:r w:rsidR="00971D09">
              <w:t xml:space="preserve">también se </w:t>
            </w:r>
            <w:r>
              <w:t>han ofrecido a participar: Yamileth, Ani Bueno, Mariví, Charo Sánchez, Merche, Raquel Aguado, Johana (suplente)</w:t>
            </w:r>
            <w:r w:rsidRPr="00AD4D66">
              <w:rPr>
                <w:lang w:eastAsia="zh-CN" w:bidi="hi-IN"/>
              </w:rPr>
              <w:t>.</w:t>
            </w:r>
          </w:p>
          <w:p w:rsidR="00971D09" w:rsidRDefault="00971D09" w:rsidP="00AD4D66">
            <w:pPr>
              <w:rPr>
                <w:lang w:eastAsia="zh-CN" w:bidi="hi-IN"/>
              </w:rPr>
            </w:pPr>
          </w:p>
          <w:p w:rsidR="00AD4D66" w:rsidRPr="00AD4D66" w:rsidRDefault="00AD4D66" w:rsidP="00AD4D66">
            <w:pPr>
              <w:rPr>
                <w:lang w:eastAsia="zh-CN" w:bidi="hi-IN"/>
              </w:rPr>
            </w:pPr>
            <w:r w:rsidRPr="00AD4D66">
              <w:rPr>
                <w:lang w:eastAsia="zh-CN" w:bidi="hi-IN"/>
              </w:rPr>
              <w:t>Se mandará</w:t>
            </w:r>
            <w:r w:rsidR="00971D09">
              <w:rPr>
                <w:lang w:eastAsia="zh-CN" w:bidi="hi-IN"/>
              </w:rPr>
              <w:t xml:space="preserve"> mañana informaci</w:t>
            </w:r>
            <w:r w:rsidR="00971D09">
              <w:t>ón por TockApp a las familias.</w:t>
            </w:r>
          </w:p>
          <w:p w:rsidR="00971D09" w:rsidRDefault="00971D09" w:rsidP="00971D09"/>
          <w:p w:rsidR="00971D09" w:rsidRDefault="00971D09" w:rsidP="00971D09">
            <w:r w:rsidRPr="00BC2882">
              <w:t>2) Normas de funcionamiento de piscina.</w:t>
            </w:r>
          </w:p>
          <w:p w:rsidR="00971D09" w:rsidRDefault="00971D09" w:rsidP="00971D09">
            <w:r>
              <w:t>Se ha mantenido una reunión con todos profesionales que intervienen en la actividad de piscina para poner en común determinadas cuestiones. Una de ellas las normas de funcionamiento de la piscina. Se informa que las</w:t>
            </w:r>
            <w:r w:rsidRPr="00971D09">
              <w:t xml:space="preserve"> normas son de obl</w:t>
            </w:r>
            <w:r>
              <w:t xml:space="preserve">igado cumplimiento para todo el </w:t>
            </w:r>
            <w:r w:rsidRPr="00971D09">
              <w:t>alumnado y profesionales del centro.</w:t>
            </w:r>
            <w:r>
              <w:t xml:space="preserve"> Se recuerdan todas y se hace hincapié en alguna de ellas.</w:t>
            </w:r>
          </w:p>
          <w:p w:rsidR="00971D09" w:rsidRDefault="00971D09" w:rsidP="00971D09"/>
          <w:p w:rsidR="00971D09" w:rsidRPr="00971D09" w:rsidRDefault="00971D09" w:rsidP="00971D09">
            <w:r w:rsidRPr="00971D09">
              <w:t>Cuando un/a alumno/a tiene un problema de salud ocasional (catarro, herida, etc.), se</w:t>
            </w:r>
          </w:p>
          <w:p w:rsidR="00971D09" w:rsidRPr="00971D09" w:rsidRDefault="00971D09" w:rsidP="00971D09">
            <w:r w:rsidRPr="00971D09">
              <w:t>pondrá en conocimiento de la enfermera que determinará si puede o no</w:t>
            </w:r>
          </w:p>
          <w:p w:rsidR="00971D09" w:rsidRPr="00971D09" w:rsidRDefault="00971D09" w:rsidP="00971D09">
            <w:r w:rsidRPr="00971D09">
              <w:t>realizar la actividad de piscina. En el caso de que no pueda, el/la alumno/a se</w:t>
            </w:r>
          </w:p>
          <w:p w:rsidR="00971D09" w:rsidRPr="00971D09" w:rsidRDefault="00971D09" w:rsidP="00971D09">
            <w:r w:rsidRPr="00971D09">
              <w:t>quedará con su tutor/a. El/la tutor/a enviará una nota escrita a las familias indicando</w:t>
            </w:r>
          </w:p>
          <w:p w:rsidR="00971D09" w:rsidRDefault="00971D09" w:rsidP="00971D09">
            <w:r w:rsidRPr="00971D09">
              <w:t>que el/la alumno/a no ha podido realizar actividad de piscina y el motivo.</w:t>
            </w:r>
          </w:p>
          <w:p w:rsidR="00971D09" w:rsidRDefault="00971D09" w:rsidP="00971D09"/>
          <w:p w:rsidR="004B1AB3" w:rsidRPr="004B1AB3" w:rsidRDefault="00971D09" w:rsidP="004B1AB3">
            <w:r w:rsidRPr="00971D09">
              <w:t xml:space="preserve">El día de piscina es necesario traer una mochila con </w:t>
            </w:r>
            <w:r>
              <w:t xml:space="preserve">gorro, bañador, toalla de baño, </w:t>
            </w:r>
            <w:r w:rsidRPr="00971D09">
              <w:t>chancletas, gafas de buceo (si se piden).</w:t>
            </w:r>
            <w:r>
              <w:t xml:space="preserve"> </w:t>
            </w:r>
            <w:r w:rsidR="004B1AB3">
              <w:t xml:space="preserve"> </w:t>
            </w:r>
            <w:r w:rsidR="004B1AB3">
              <w:t>H</w:t>
            </w:r>
            <w:r w:rsidR="004B1AB3" w:rsidRPr="004B1AB3">
              <w:t xml:space="preserve">ay que revisar las mochilas del alumnado en las aulas, antes de </w:t>
            </w:r>
            <w:r w:rsidR="004B1AB3" w:rsidRPr="004B1AB3">
              <w:lastRenderedPageBreak/>
              <w:t xml:space="preserve">acudir a los vestuarios, revisar si han traído todo lo necesario, si no es así no podrán en la piscina, no se prestará ni se utilizará nada de otros compañeros. </w:t>
            </w:r>
          </w:p>
          <w:p w:rsidR="004B1AB3" w:rsidRDefault="004B1AB3" w:rsidP="00971D09"/>
          <w:p w:rsidR="004B1AB3" w:rsidRPr="004B1AB3" w:rsidRDefault="004B1AB3" w:rsidP="004B1AB3">
            <w:r w:rsidRPr="004B1AB3">
              <w:t xml:space="preserve">Recordar que para entrar al agua se requieren las mínimas condiciones higiénicas, si no es así no se puede entrar al gua, no se duchará ni se lavará a nadie en el colegio. </w:t>
            </w:r>
            <w:r>
              <w:t>S</w:t>
            </w:r>
            <w:r w:rsidRPr="004B1AB3">
              <w:t xml:space="preserve">erán las personas que se ocupan de preparar al alumnado para la actividad las que constaten esta situación e </w:t>
            </w:r>
            <w:r>
              <w:t xml:space="preserve">informen a los/las tutores/as y </w:t>
            </w:r>
            <w:r w:rsidRPr="00971D09">
              <w:t>responsables de piscina para tomar la decisión.</w:t>
            </w:r>
          </w:p>
          <w:p w:rsidR="004B1AB3" w:rsidRPr="004B1AB3" w:rsidRDefault="004B1AB3" w:rsidP="004B1AB3">
            <w:r w:rsidRPr="004B1AB3">
              <w:t>Se avisará al tutor</w:t>
            </w:r>
            <w:r>
              <w:t>/a, s</w:t>
            </w:r>
            <w:r w:rsidRPr="004B1AB3">
              <w:t>erá un tema a trabajar con la familia. Si el alumno/a ya está cambiado y no reúne esas condiciones de higiene podrá entrar a la piscina, pero estará exento de hacer la actividad, se quedará sentado.</w:t>
            </w:r>
          </w:p>
          <w:p w:rsidR="004B1AB3" w:rsidRDefault="004B1AB3" w:rsidP="004B1AB3"/>
          <w:p w:rsidR="004B1AB3" w:rsidRPr="004B1AB3" w:rsidRDefault="004B1AB3" w:rsidP="004B1AB3">
            <w:r>
              <w:t xml:space="preserve">Se </w:t>
            </w:r>
            <w:r w:rsidRPr="004B1AB3">
              <w:t>recuerda que todo el alumnado esperará en los vestuarios a que puedan entrar a la piscina. Las puertas permanecerán en todo momento cerradas para mantener la temperatura. En el vestuario adaptado se encenderá el calefactor y no se apagará hasta que termine la actividad de piscina a última hora de la mañana, en este espacio no hay calefacción.</w:t>
            </w:r>
          </w:p>
          <w:p w:rsidR="004B1AB3" w:rsidRDefault="004B1AB3" w:rsidP="004B1AB3"/>
          <w:p w:rsidR="004B1AB3" w:rsidRPr="004B1AB3" w:rsidRDefault="004B1AB3" w:rsidP="004B1AB3">
            <w:r>
              <w:t xml:space="preserve">Los alumnos/as que utilizan el vestuario adaptado saldrán por la puerta que les corresponde. </w:t>
            </w:r>
            <w:r w:rsidRPr="004B1AB3">
              <w:t xml:space="preserve"> </w:t>
            </w:r>
          </w:p>
          <w:p w:rsidR="004B1AB3" w:rsidRPr="004B1AB3" w:rsidRDefault="004B1AB3" w:rsidP="004B1AB3"/>
          <w:p w:rsidR="00AD4D66" w:rsidRDefault="004B1AB3" w:rsidP="00AD4D66">
            <w:r>
              <w:t>3) Programaciones del alumnado.</w:t>
            </w:r>
          </w:p>
          <w:p w:rsidR="00CC7FE5" w:rsidRPr="00AD4D66" w:rsidRDefault="00CC7FE5" w:rsidP="00AD4D66"/>
          <w:p w:rsidR="00AD4D66" w:rsidRPr="00AD4D66" w:rsidRDefault="004B1AB3" w:rsidP="00AD4D66">
            <w:pPr>
              <w:rPr>
                <w:lang w:eastAsia="zh-CN" w:bidi="hi-IN"/>
              </w:rPr>
            </w:pPr>
            <w:r>
              <w:rPr>
                <w:lang w:eastAsia="zh-CN" w:bidi="hi-IN"/>
              </w:rPr>
              <w:t xml:space="preserve">Todo el </w:t>
            </w:r>
            <w:r w:rsidR="00CC7FE5">
              <w:rPr>
                <w:lang w:eastAsia="zh-CN" w:bidi="hi-IN"/>
              </w:rPr>
              <w:t xml:space="preserve">alumnado </w:t>
            </w:r>
            <w:r w:rsidR="00CC7FE5" w:rsidRPr="00AD4D66">
              <w:rPr>
                <w:lang w:eastAsia="zh-CN" w:bidi="hi-IN"/>
              </w:rPr>
              <w:t>ya</w:t>
            </w:r>
            <w:r w:rsidR="00AD4D66" w:rsidRPr="00AD4D66">
              <w:rPr>
                <w:lang w:eastAsia="zh-CN" w:bidi="hi-IN"/>
              </w:rPr>
              <w:t xml:space="preserve"> tiene su plan educativo en el drive, se ha dado acceso en el curso 2023-2024 a todos los profesionales. La inspectora nos informó que de la PGA lo que se va a revisar fundamentalmente son los horarios de los profesores, las actividades extraescolares y las programaciones.</w:t>
            </w:r>
          </w:p>
          <w:p w:rsidR="00CC7FE5" w:rsidRPr="00CC7FE5" w:rsidRDefault="00AD4D66" w:rsidP="00CC7FE5">
            <w:pPr>
              <w:rPr>
                <w:lang w:eastAsia="zh-CN" w:bidi="hi-IN"/>
              </w:rPr>
            </w:pPr>
            <w:r w:rsidRPr="00AD4D66">
              <w:rPr>
                <w:lang w:eastAsia="zh-CN" w:bidi="hi-IN"/>
              </w:rPr>
              <w:t>Se ha cambiado la nomenclatura</w:t>
            </w:r>
            <w:r w:rsidR="00CC7FE5">
              <w:rPr>
                <w:lang w:eastAsia="zh-CN" w:bidi="hi-IN"/>
              </w:rPr>
              <w:t xml:space="preserve"> de contenidos, criterios de evaluac</w:t>
            </w:r>
            <w:r w:rsidR="00CC7FE5">
              <w:t>ión y estándares de aprendizaje por saberes básicos, competencias específicas y criterios de evaluación respectivamente.</w:t>
            </w:r>
            <w:r w:rsidR="00CC7FE5" w:rsidRPr="00AD4D66">
              <w:rPr>
                <w:lang w:eastAsia="zh-CN" w:bidi="hi-IN"/>
              </w:rPr>
              <w:t xml:space="preserve"> </w:t>
            </w:r>
            <w:r w:rsidR="00CC7FE5" w:rsidRPr="00CC7FE5">
              <w:rPr>
                <w:lang w:eastAsia="zh-CN" w:bidi="hi-IN"/>
              </w:rPr>
              <w:t xml:space="preserve">Todos los profesionales debemos de </w:t>
            </w:r>
            <w:r w:rsidR="00CC7FE5" w:rsidRPr="00CC7FE5">
              <w:t>ajustarnos</w:t>
            </w:r>
            <w:r w:rsidR="00CC7FE5" w:rsidRPr="00CC7FE5">
              <w:rPr>
                <w:lang w:eastAsia="zh-CN" w:bidi="hi-IN"/>
              </w:rPr>
              <w:t xml:space="preserve"> al nuevo formato de programación.</w:t>
            </w:r>
          </w:p>
          <w:p w:rsidR="00CC7FE5" w:rsidRPr="00AD4D66" w:rsidRDefault="00CC7FE5" w:rsidP="00AD4D66">
            <w:r>
              <w:t xml:space="preserve"> </w:t>
            </w:r>
          </w:p>
          <w:p w:rsidR="00AD4D66" w:rsidRPr="00AD4D66" w:rsidRDefault="00AD4D66" w:rsidP="00AD4D66">
            <w:pPr>
              <w:rPr>
                <w:lang w:eastAsia="zh-CN" w:bidi="hi-IN"/>
              </w:rPr>
            </w:pPr>
            <w:r w:rsidRPr="00AD4D66">
              <w:rPr>
                <w:lang w:eastAsia="zh-CN" w:bidi="hi-IN"/>
              </w:rPr>
              <w:t>Los profesionales se deben coordinar y colaborar para hacer la programación, tutor con EAE en autonomía y habilidades de la vida diaria.</w:t>
            </w:r>
            <w:r w:rsidR="00CC7FE5">
              <w:t xml:space="preserve"> </w:t>
            </w:r>
            <w:r w:rsidRPr="00AD4D66">
              <w:rPr>
                <w:lang w:eastAsia="zh-CN" w:bidi="hi-IN"/>
              </w:rPr>
              <w:t>Se recuerda que en nuestro centro no tenemos programas de autonomía al estar incluidos</w:t>
            </w:r>
            <w:r w:rsidR="00CC7FE5">
              <w:rPr>
                <w:lang w:eastAsia="zh-CN" w:bidi="hi-IN"/>
              </w:rPr>
              <w:t xml:space="preserve"> en los planes educativos.</w:t>
            </w:r>
          </w:p>
          <w:p w:rsidR="00AD4D66" w:rsidRPr="00AD4D66" w:rsidRDefault="00AD4D66" w:rsidP="00AD4D66">
            <w:pPr>
              <w:rPr>
                <w:lang w:eastAsia="zh-CN" w:bidi="hi-IN"/>
              </w:rPr>
            </w:pPr>
          </w:p>
          <w:p w:rsidR="00AD4D66" w:rsidRPr="00AD4D66" w:rsidRDefault="00AD4D66" w:rsidP="00AD4D66">
            <w:pPr>
              <w:rPr>
                <w:lang w:eastAsia="zh-CN" w:bidi="hi-IN"/>
              </w:rPr>
            </w:pPr>
            <w:r w:rsidRPr="00AD4D66">
              <w:rPr>
                <w:lang w:eastAsia="zh-CN" w:bidi="hi-IN"/>
              </w:rPr>
              <w:t xml:space="preserve">Se programará lo prioritario </w:t>
            </w:r>
            <w:r w:rsidR="00CC7FE5">
              <w:t xml:space="preserve">tal </w:t>
            </w:r>
            <w:r w:rsidRPr="00AD4D66">
              <w:rPr>
                <w:lang w:eastAsia="zh-CN" w:bidi="hi-IN"/>
              </w:rPr>
              <w:t>como se refleja en el documento 2.1. detección de necesidades.</w:t>
            </w:r>
          </w:p>
          <w:p w:rsidR="00AD4D66" w:rsidRPr="00AD4D66" w:rsidRDefault="00AD4D66" w:rsidP="00AD4D66">
            <w:pPr>
              <w:rPr>
                <w:lang w:eastAsia="zh-CN" w:bidi="hi-IN"/>
              </w:rPr>
            </w:pPr>
          </w:p>
          <w:p w:rsidR="00CC7FE5" w:rsidRPr="00BC2882" w:rsidRDefault="00CC7FE5" w:rsidP="00CC7FE5">
            <w:r w:rsidRPr="00BC2882">
              <w:t>4) Horarios del profesorado.</w:t>
            </w:r>
          </w:p>
          <w:p w:rsidR="00CC7FE5" w:rsidRDefault="00CC7FE5" w:rsidP="00AD4D66"/>
          <w:p w:rsidR="00AD4D66" w:rsidRPr="00AD4D66" w:rsidRDefault="00CC7FE5" w:rsidP="00AD4D66">
            <w:pPr>
              <w:rPr>
                <w:lang w:eastAsia="zh-CN" w:bidi="hi-IN"/>
              </w:rPr>
            </w:pPr>
            <w:r>
              <w:t>Abel informa de que l</w:t>
            </w:r>
            <w:r w:rsidR="00AD4D66" w:rsidRPr="00AD4D66">
              <w:rPr>
                <w:lang w:eastAsia="zh-CN" w:bidi="hi-IN"/>
              </w:rPr>
              <w:t>os horarios ya están en el educa y en el drive</w:t>
            </w:r>
            <w:r>
              <w:t>.</w:t>
            </w:r>
          </w:p>
          <w:p w:rsidR="00AD4D66" w:rsidRPr="00AD4D66" w:rsidRDefault="00AD4D66" w:rsidP="00AD4D66">
            <w:pPr>
              <w:rPr>
                <w:lang w:eastAsia="zh-CN" w:bidi="hi-IN"/>
              </w:rPr>
            </w:pPr>
          </w:p>
          <w:p w:rsidR="00CC7FE5" w:rsidRDefault="00CC7FE5" w:rsidP="00AD4D66">
            <w:r w:rsidRPr="00BC2882">
              <w:t>5) Ruegos y preguntas.</w:t>
            </w:r>
            <w:r w:rsidRPr="00CC7FE5">
              <w:t xml:space="preserve">  </w:t>
            </w:r>
          </w:p>
          <w:p w:rsidR="00CC7FE5" w:rsidRDefault="00CC7FE5" w:rsidP="00AD4D66"/>
          <w:p w:rsidR="00AD4D66" w:rsidRPr="00AD4D66" w:rsidRDefault="00CC7FE5" w:rsidP="00AD4D66">
            <w:pPr>
              <w:rPr>
                <w:lang w:eastAsia="zh-CN" w:bidi="hi-IN"/>
              </w:rPr>
            </w:pPr>
            <w:r>
              <w:t>S</w:t>
            </w:r>
            <w:r w:rsidR="00AD4D66" w:rsidRPr="00AD4D66">
              <w:rPr>
                <w:lang w:eastAsia="zh-CN" w:bidi="hi-IN"/>
              </w:rPr>
              <w:t xml:space="preserve">e comenta que hay un rato de espera excesivo desde que finaliza la actividad extraescolar y se hace la salida al </w:t>
            </w:r>
            <w:r w:rsidRPr="00AD4D66">
              <w:rPr>
                <w:lang w:eastAsia="zh-CN" w:bidi="hi-IN"/>
              </w:rPr>
              <w:t>autobús</w:t>
            </w:r>
            <w:r w:rsidR="00AD4D66" w:rsidRPr="00AD4D66">
              <w:rPr>
                <w:lang w:eastAsia="zh-CN" w:bidi="hi-IN"/>
              </w:rPr>
              <w:t>, aproximadamente 25 minuto</w:t>
            </w:r>
            <w:r>
              <w:t>s</w:t>
            </w:r>
            <w:r w:rsidR="00AD4D66" w:rsidRPr="00AD4D66">
              <w:rPr>
                <w:lang w:eastAsia="zh-CN" w:bidi="hi-IN"/>
              </w:rPr>
              <w:t xml:space="preserve">, es una dificultad añadida con el </w:t>
            </w:r>
            <w:r w:rsidRPr="00AD4D66">
              <w:rPr>
                <w:lang w:eastAsia="zh-CN" w:bidi="hi-IN"/>
              </w:rPr>
              <w:t>alumnado</w:t>
            </w:r>
            <w:r w:rsidR="00AD4D66" w:rsidRPr="00AD4D66">
              <w:rPr>
                <w:lang w:eastAsia="zh-CN" w:bidi="hi-IN"/>
              </w:rPr>
              <w:t xml:space="preserve"> con problemas de </w:t>
            </w:r>
            <w:r w:rsidRPr="00AD4D66">
              <w:rPr>
                <w:lang w:eastAsia="zh-CN" w:bidi="hi-IN"/>
              </w:rPr>
              <w:t>conducta</w:t>
            </w:r>
            <w:r w:rsidR="00AD4D66" w:rsidRPr="00AD4D66">
              <w:rPr>
                <w:lang w:eastAsia="zh-CN" w:bidi="hi-IN"/>
              </w:rPr>
              <w:t xml:space="preserve"> y con dificultades en la espera.</w:t>
            </w:r>
          </w:p>
          <w:p w:rsidR="00AD4D66" w:rsidRPr="00AD4D66" w:rsidRDefault="00CC7FE5" w:rsidP="00AD4D66">
            <w:pPr>
              <w:rPr>
                <w:lang w:eastAsia="zh-CN" w:bidi="hi-IN"/>
              </w:rPr>
            </w:pPr>
            <w:r w:rsidRPr="00AD4D66">
              <w:rPr>
                <w:lang w:eastAsia="zh-CN" w:bidi="hi-IN"/>
              </w:rPr>
              <w:t>Efectivamente</w:t>
            </w:r>
            <w:r w:rsidR="00AD4D66" w:rsidRPr="00AD4D66">
              <w:rPr>
                <w:lang w:eastAsia="zh-CN" w:bidi="hi-IN"/>
              </w:rPr>
              <w:t xml:space="preserve"> es así hay un problema a nivel general, se intenta buscar soluciones al respecto</w:t>
            </w:r>
            <w:r>
              <w:t>.</w:t>
            </w:r>
          </w:p>
          <w:p w:rsidR="00AD4D66" w:rsidRPr="00AD4D66" w:rsidRDefault="00AD4D66" w:rsidP="00AD4D66">
            <w:pPr>
              <w:rPr>
                <w:lang w:eastAsia="zh-CN" w:bidi="hi-IN"/>
              </w:rPr>
            </w:pPr>
          </w:p>
          <w:p w:rsidR="00AD4D66" w:rsidRPr="00AD4D66" w:rsidRDefault="00CC7FE5" w:rsidP="00AD4D66">
            <w:pPr>
              <w:rPr>
                <w:lang w:eastAsia="zh-CN" w:bidi="hi-IN"/>
              </w:rPr>
            </w:pPr>
            <w:r>
              <w:t>De esta manera y sin más ruegos ni preguntas que hacer se da por finalizada esta reunión de claustro</w:t>
            </w:r>
            <w:r w:rsidR="00994CDD">
              <w:t xml:space="preserve"> del 9</w:t>
            </w:r>
            <w:bookmarkStart w:id="0" w:name="_GoBack"/>
            <w:bookmarkEnd w:id="0"/>
            <w:r w:rsidR="00994CDD">
              <w:t xml:space="preserve"> de noviem</w:t>
            </w:r>
            <w:r>
              <w:t>bre de 2023.</w:t>
            </w:r>
          </w:p>
          <w:p w:rsidR="002339D1" w:rsidRDefault="005014EC" w:rsidP="005014EC">
            <w:pPr>
              <w:rPr>
                <w:sz w:val="24"/>
                <w:szCs w:val="24"/>
              </w:rPr>
            </w:pPr>
            <w:r>
              <w:t xml:space="preserve">  </w:t>
            </w:r>
            <w:permEnd w:id="1317909"/>
          </w:p>
          <w:p w:rsidR="007A2D66" w:rsidRDefault="007A2D66" w:rsidP="007A2D66">
            <w:pPr>
              <w:jc w:val="both"/>
            </w:pPr>
          </w:p>
          <w:p w:rsidR="007A2D66" w:rsidRDefault="007A2D66" w:rsidP="007A2D66">
            <w:pPr>
              <w:jc w:val="both"/>
            </w:pPr>
          </w:p>
          <w:p w:rsidR="007A2D66" w:rsidRDefault="007A2D66" w:rsidP="007A2D66">
            <w:pPr>
              <w:jc w:val="both"/>
            </w:pPr>
          </w:p>
          <w:p w:rsidR="007A2D66" w:rsidRDefault="007A2D66" w:rsidP="007A2D66">
            <w:pPr>
              <w:jc w:val="both"/>
            </w:pPr>
          </w:p>
          <w:p w:rsidR="007A2D66" w:rsidRPr="00701E89" w:rsidRDefault="007A2D66" w:rsidP="005014EC">
            <w:pPr>
              <w:jc w:val="both"/>
              <w:rPr>
                <w:sz w:val="24"/>
                <w:szCs w:val="24"/>
              </w:rPr>
            </w:pPr>
          </w:p>
        </w:tc>
      </w:tr>
      <w:tr w:rsidR="00815C0D" w:rsidTr="00786A10">
        <w:trPr>
          <w:trHeight w:hRule="exact" w:val="1814"/>
        </w:trPr>
        <w:tc>
          <w:tcPr>
            <w:tcW w:w="10768" w:type="dxa"/>
            <w:gridSpan w:val="2"/>
            <w:tcMar>
              <w:left w:w="57" w:type="dxa"/>
              <w:right w:w="57" w:type="dxa"/>
            </w:tcMar>
          </w:tcPr>
          <w:p w:rsidR="00815C0D" w:rsidRPr="009F598E" w:rsidRDefault="00606DF3" w:rsidP="00815C0D">
            <w:pPr>
              <w:jc w:val="center"/>
              <w:rPr>
                <w:sz w:val="24"/>
                <w:szCs w:val="24"/>
              </w:rPr>
            </w:pPr>
            <w:r w:rsidRPr="008641AA">
              <w:rPr>
                <w:noProof/>
                <w:lang w:eastAsia="es-ES"/>
              </w:rPr>
              <w:lastRenderedPageBreak/>
              <w:drawing>
                <wp:anchor distT="0" distB="0" distL="114300" distR="114300" simplePos="0" relativeHeight="251670528" behindDoc="1" locked="0" layoutInCell="1" allowOverlap="1">
                  <wp:simplePos x="0" y="0"/>
                  <wp:positionH relativeFrom="column">
                    <wp:posOffset>4269740</wp:posOffset>
                  </wp:positionH>
                  <wp:positionV relativeFrom="paragraph">
                    <wp:posOffset>191250</wp:posOffset>
                  </wp:positionV>
                  <wp:extent cx="1823359" cy="765175"/>
                  <wp:effectExtent l="0" t="0" r="5715" b="0"/>
                  <wp:wrapNone/>
                  <wp:docPr id="2" name="Imagen 2" descr="E:\CURSO 2021-2022\SECRETARIA\CERTIFICADOS\FIRMA BERTA SIN SEL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E:\CURSO 2021-2022\SECRETARIA\CERTIFICADOS\FIRMA BERTA SIN SELLO.pn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823359" cy="765175"/>
                          </a:xfrm>
                          <a:prstGeom prst="rect">
                            <a:avLst/>
                          </a:prstGeom>
                          <a:noFill/>
                          <a:ln>
                            <a:noFill/>
                          </a:ln>
                        </pic:spPr>
                      </pic:pic>
                    </a:graphicData>
                  </a:graphic>
                </wp:anchor>
              </w:drawing>
            </w:r>
            <w:r w:rsidR="00815C0D" w:rsidRPr="009F598E">
              <w:rPr>
                <w:sz w:val="24"/>
                <w:szCs w:val="24"/>
              </w:rPr>
              <w:t>FIRMADO</w:t>
            </w:r>
          </w:p>
          <w:p w:rsidR="00815C0D" w:rsidRPr="009F598E" w:rsidRDefault="00606DF3" w:rsidP="00815C0D">
            <w:pPr>
              <w:jc w:val="both"/>
              <w:rPr>
                <w:sz w:val="24"/>
                <w:szCs w:val="24"/>
              </w:rPr>
            </w:pPr>
            <w:r w:rsidRPr="008641AA">
              <w:rPr>
                <w:noProof/>
                <w:lang w:eastAsia="es-ES"/>
              </w:rPr>
              <w:drawing>
                <wp:anchor distT="0" distB="0" distL="114300" distR="114300" simplePos="0" relativeHeight="251671552" behindDoc="1" locked="0" layoutInCell="1" allowOverlap="1">
                  <wp:simplePos x="0" y="0"/>
                  <wp:positionH relativeFrom="column">
                    <wp:posOffset>266398</wp:posOffset>
                  </wp:positionH>
                  <wp:positionV relativeFrom="paragraph">
                    <wp:posOffset>50165</wp:posOffset>
                  </wp:positionV>
                  <wp:extent cx="2185210" cy="719455"/>
                  <wp:effectExtent l="0" t="0" r="5715" b="4445"/>
                  <wp:wrapNone/>
                  <wp:docPr id="3" name="Imagen 3" descr="E:\CURSO 2021-2022\SECRETARIA\CERTIFICADOS\FIRMA JOSE LU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E:\CURSO 2021-2022\SECRETARIA\CERTIFICADOS\FIRMA JOSE LUIS.jp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188900" cy="720670"/>
                          </a:xfrm>
                          <a:prstGeom prst="rect">
                            <a:avLst/>
                          </a:prstGeom>
                          <a:noFill/>
                          <a:ln>
                            <a:noFill/>
                          </a:ln>
                        </pic:spPr>
                      </pic:pic>
                    </a:graphicData>
                  </a:graphic>
                </wp:anchor>
              </w:drawing>
            </w:r>
            <w:r w:rsidR="005014EC">
              <w:rPr>
                <w:sz w:val="24"/>
                <w:szCs w:val="24"/>
              </w:rPr>
              <w:t xml:space="preserve">               </w:t>
            </w:r>
            <w:r w:rsidR="00815C0D" w:rsidRPr="009F598E">
              <w:rPr>
                <w:sz w:val="24"/>
                <w:szCs w:val="24"/>
              </w:rPr>
              <w:t xml:space="preserve">EL DIRECTOR                                                       </w:t>
            </w:r>
            <w:r w:rsidR="005014EC">
              <w:rPr>
                <w:sz w:val="24"/>
                <w:szCs w:val="24"/>
              </w:rPr>
              <w:t xml:space="preserve">                                           </w:t>
            </w:r>
            <w:r w:rsidR="00815C0D" w:rsidRPr="009F598E">
              <w:rPr>
                <w:sz w:val="24"/>
                <w:szCs w:val="24"/>
              </w:rPr>
              <w:t>LA SECRETARIA</w:t>
            </w:r>
          </w:p>
          <w:p w:rsidR="00815C0D" w:rsidRPr="009F598E" w:rsidRDefault="00815C0D" w:rsidP="00815C0D">
            <w:pPr>
              <w:jc w:val="both"/>
              <w:rPr>
                <w:sz w:val="24"/>
                <w:szCs w:val="24"/>
              </w:rPr>
            </w:pPr>
          </w:p>
          <w:p w:rsidR="00815C0D" w:rsidRDefault="00815C0D" w:rsidP="00815C0D">
            <w:pPr>
              <w:jc w:val="both"/>
              <w:rPr>
                <w:sz w:val="24"/>
                <w:szCs w:val="24"/>
              </w:rPr>
            </w:pPr>
          </w:p>
          <w:p w:rsidR="00815C0D" w:rsidRPr="009F598E" w:rsidRDefault="00815C0D" w:rsidP="00815C0D">
            <w:pPr>
              <w:jc w:val="both"/>
              <w:rPr>
                <w:sz w:val="24"/>
                <w:szCs w:val="24"/>
              </w:rPr>
            </w:pPr>
          </w:p>
          <w:p w:rsidR="00815C0D" w:rsidRPr="008560A3" w:rsidRDefault="00815C0D" w:rsidP="00815C0D">
            <w:pPr>
              <w:jc w:val="both"/>
              <w:rPr>
                <w:sz w:val="24"/>
                <w:szCs w:val="24"/>
              </w:rPr>
            </w:pPr>
            <w:r w:rsidRPr="009F598E">
              <w:rPr>
                <w:sz w:val="24"/>
                <w:szCs w:val="24"/>
              </w:rPr>
              <w:t xml:space="preserve">Fdo. José Luis Gamen Petit                                            </w:t>
            </w:r>
            <w:r w:rsidR="005014EC">
              <w:rPr>
                <w:sz w:val="24"/>
                <w:szCs w:val="24"/>
              </w:rPr>
              <w:t xml:space="preserve">                                     </w:t>
            </w:r>
            <w:r w:rsidRPr="009F598E">
              <w:rPr>
                <w:sz w:val="24"/>
                <w:szCs w:val="24"/>
              </w:rPr>
              <w:t>Fdo. Berta Gómez Aragón</w:t>
            </w:r>
          </w:p>
        </w:tc>
      </w:tr>
    </w:tbl>
    <w:p w:rsidR="00010804" w:rsidRDefault="00010804"/>
    <w:sectPr w:rsidR="00010804" w:rsidSect="002A140D">
      <w:footerReference w:type="default" r:id="rId85"/>
      <w:pgSz w:w="11906" w:h="16838"/>
      <w:pgMar w:top="510" w:right="624" w:bottom="39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FBB" w:rsidRDefault="00573FBB" w:rsidP="005A323B">
      <w:pPr>
        <w:spacing w:after="0" w:line="240" w:lineRule="auto"/>
      </w:pPr>
      <w:r>
        <w:separator/>
      </w:r>
    </w:p>
  </w:endnote>
  <w:endnote w:type="continuationSeparator" w:id="0">
    <w:p w:rsidR="00573FBB" w:rsidRDefault="00573FBB" w:rsidP="005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FBB" w:rsidRPr="00A12177" w:rsidRDefault="00573FBB">
    <w:pPr>
      <w:pStyle w:val="Piedepgina"/>
      <w:jc w:val="center"/>
      <w:rPr>
        <w:b/>
        <w:caps/>
        <w:color w:val="C00000"/>
        <w:sz w:val="28"/>
        <w:szCs w:val="28"/>
      </w:rPr>
    </w:pPr>
    <w:r w:rsidRPr="00A12177">
      <w:rPr>
        <w:b/>
        <w:caps/>
        <w:color w:val="FF0000"/>
        <w:sz w:val="28"/>
        <w:szCs w:val="28"/>
      </w:rPr>
      <w:t>-</w:t>
    </w:r>
    <w:r w:rsidRPr="00A12177">
      <w:rPr>
        <w:b/>
        <w:caps/>
        <w:color w:val="FF0000"/>
        <w:sz w:val="24"/>
        <w:szCs w:val="24"/>
      </w:rPr>
      <w:fldChar w:fldCharType="begin"/>
    </w:r>
    <w:r w:rsidRPr="00A12177">
      <w:rPr>
        <w:b/>
        <w:caps/>
        <w:color w:val="FF0000"/>
        <w:sz w:val="24"/>
        <w:szCs w:val="24"/>
      </w:rPr>
      <w:instrText>PAGE   \* MERGEFORMAT</w:instrText>
    </w:r>
    <w:r w:rsidRPr="00A12177">
      <w:rPr>
        <w:b/>
        <w:caps/>
        <w:color w:val="FF0000"/>
        <w:sz w:val="24"/>
        <w:szCs w:val="24"/>
      </w:rPr>
      <w:fldChar w:fldCharType="separate"/>
    </w:r>
    <w:r w:rsidR="00994CDD">
      <w:rPr>
        <w:b/>
        <w:caps/>
        <w:noProof/>
        <w:color w:val="FF0000"/>
        <w:sz w:val="24"/>
        <w:szCs w:val="24"/>
      </w:rPr>
      <w:t>2</w:t>
    </w:r>
    <w:r w:rsidRPr="00A12177">
      <w:rPr>
        <w:b/>
        <w:caps/>
        <w:color w:val="FF0000"/>
        <w:sz w:val="24"/>
        <w:szCs w:val="24"/>
      </w:rPr>
      <w:fldChar w:fldCharType="end"/>
    </w:r>
    <w:r w:rsidRPr="00A12177">
      <w:rPr>
        <w:b/>
        <w:caps/>
        <w:color w:val="FF0000"/>
        <w:sz w:val="24"/>
        <w:szCs w:val="24"/>
      </w:rPr>
      <w:t>-</w:t>
    </w:r>
  </w:p>
  <w:p w:rsidR="00573FBB" w:rsidRDefault="00573FB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FBB" w:rsidRDefault="00573FBB" w:rsidP="005A323B">
      <w:pPr>
        <w:spacing w:after="0" w:line="240" w:lineRule="auto"/>
      </w:pPr>
      <w:r>
        <w:separator/>
      </w:r>
    </w:p>
  </w:footnote>
  <w:footnote w:type="continuationSeparator" w:id="0">
    <w:p w:rsidR="00573FBB" w:rsidRDefault="00573FBB" w:rsidP="005A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84555"/>
    <w:multiLevelType w:val="hybridMultilevel"/>
    <w:tmpl w:val="079659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DD16625"/>
    <w:multiLevelType w:val="hybridMultilevel"/>
    <w:tmpl w:val="BDCA8EA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303E7A50"/>
    <w:multiLevelType w:val="hybridMultilevel"/>
    <w:tmpl w:val="48E4DF6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FD552CE"/>
    <w:multiLevelType w:val="hybridMultilevel"/>
    <w:tmpl w:val="F5D214C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ocumentProtection w:edit="readOnly" w:formatting="1" w:enforcement="1" w:cryptProviderType="rsaAES" w:cryptAlgorithmClass="hash" w:cryptAlgorithmType="typeAny" w:cryptAlgorithmSid="14" w:cryptSpinCount="100000" w:hash="goT6V/SWwK23Aw7XyJNgdRIllkuJHkDA6T8ko/FmVUitvXwmS4DKLnVxkHh1YxUNC+KS4oCxkdR4BiXN5BbqEA==" w:salt="LilSbtjZ5jMEBJdhDVQmSQ=="/>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89"/>
    <w:rsid w:val="000068D1"/>
    <w:rsid w:val="00010804"/>
    <w:rsid w:val="00025074"/>
    <w:rsid w:val="00055CE5"/>
    <w:rsid w:val="000A7939"/>
    <w:rsid w:val="000C7A41"/>
    <w:rsid w:val="000D4782"/>
    <w:rsid w:val="00136E89"/>
    <w:rsid w:val="00154503"/>
    <w:rsid w:val="001767B8"/>
    <w:rsid w:val="00181F32"/>
    <w:rsid w:val="0019012C"/>
    <w:rsid w:val="001D2E0C"/>
    <w:rsid w:val="001E2B0A"/>
    <w:rsid w:val="00206A47"/>
    <w:rsid w:val="002339D1"/>
    <w:rsid w:val="00255AF2"/>
    <w:rsid w:val="0029267F"/>
    <w:rsid w:val="002A140D"/>
    <w:rsid w:val="003144AE"/>
    <w:rsid w:val="003321C6"/>
    <w:rsid w:val="00396F0D"/>
    <w:rsid w:val="003A14E4"/>
    <w:rsid w:val="003B0964"/>
    <w:rsid w:val="003F289A"/>
    <w:rsid w:val="004B1AB3"/>
    <w:rsid w:val="004E7202"/>
    <w:rsid w:val="005014EC"/>
    <w:rsid w:val="00502E45"/>
    <w:rsid w:val="0054389C"/>
    <w:rsid w:val="00573FBB"/>
    <w:rsid w:val="005746BC"/>
    <w:rsid w:val="0058592D"/>
    <w:rsid w:val="005A323B"/>
    <w:rsid w:val="005F3F70"/>
    <w:rsid w:val="005F52B9"/>
    <w:rsid w:val="00606DF3"/>
    <w:rsid w:val="0064321C"/>
    <w:rsid w:val="006A3D51"/>
    <w:rsid w:val="006D0BE3"/>
    <w:rsid w:val="006E0762"/>
    <w:rsid w:val="006F0CD5"/>
    <w:rsid w:val="006F5CF2"/>
    <w:rsid w:val="00701E89"/>
    <w:rsid w:val="007051E5"/>
    <w:rsid w:val="0077751A"/>
    <w:rsid w:val="00786A10"/>
    <w:rsid w:val="007A2D66"/>
    <w:rsid w:val="007E4762"/>
    <w:rsid w:val="00815C0D"/>
    <w:rsid w:val="008814C4"/>
    <w:rsid w:val="008B0D6E"/>
    <w:rsid w:val="009548E5"/>
    <w:rsid w:val="00971D09"/>
    <w:rsid w:val="00994CDD"/>
    <w:rsid w:val="009B5E3F"/>
    <w:rsid w:val="009C0CC5"/>
    <w:rsid w:val="009F4C38"/>
    <w:rsid w:val="009F598E"/>
    <w:rsid w:val="009F61A5"/>
    <w:rsid w:val="00A12177"/>
    <w:rsid w:val="00A22E70"/>
    <w:rsid w:val="00A37976"/>
    <w:rsid w:val="00A6270A"/>
    <w:rsid w:val="00A67701"/>
    <w:rsid w:val="00AA686B"/>
    <w:rsid w:val="00AB710E"/>
    <w:rsid w:val="00AD4D66"/>
    <w:rsid w:val="00B34663"/>
    <w:rsid w:val="00B83941"/>
    <w:rsid w:val="00BA3AF1"/>
    <w:rsid w:val="00BA6E3A"/>
    <w:rsid w:val="00BC2882"/>
    <w:rsid w:val="00BD2FC1"/>
    <w:rsid w:val="00BD7110"/>
    <w:rsid w:val="00C130B5"/>
    <w:rsid w:val="00C40EA9"/>
    <w:rsid w:val="00C57F89"/>
    <w:rsid w:val="00CC7FE5"/>
    <w:rsid w:val="00D0772E"/>
    <w:rsid w:val="00D221A5"/>
    <w:rsid w:val="00E2798C"/>
    <w:rsid w:val="00E668F2"/>
    <w:rsid w:val="00E96BCA"/>
    <w:rsid w:val="00F0250A"/>
    <w:rsid w:val="00F0627C"/>
    <w:rsid w:val="00F237C3"/>
    <w:rsid w:val="00F9209B"/>
    <w:rsid w:val="00FE1FC0"/>
    <w:rsid w:val="00FE421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85D6512"/>
  <w15:docId w15:val="{AEB0B273-184D-422F-AD6A-BADBEE877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4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A7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A7939"/>
    <w:rPr>
      <w:color w:val="0000FF"/>
      <w:u w:val="single"/>
    </w:rPr>
  </w:style>
  <w:style w:type="character" w:styleId="Textodelmarcadordeposicin">
    <w:name w:val="Placeholder Text"/>
    <w:basedOn w:val="Fuentedeprrafopredeter"/>
    <w:uiPriority w:val="99"/>
    <w:semiHidden/>
    <w:rsid w:val="000A7939"/>
    <w:rPr>
      <w:color w:val="808080"/>
    </w:rPr>
  </w:style>
  <w:style w:type="paragraph" w:styleId="Encabezado">
    <w:name w:val="header"/>
    <w:basedOn w:val="Normal"/>
    <w:link w:val="EncabezadoCar"/>
    <w:uiPriority w:val="99"/>
    <w:unhideWhenUsed/>
    <w:rsid w:val="005A32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A323B"/>
  </w:style>
  <w:style w:type="paragraph" w:styleId="Piedepgina">
    <w:name w:val="footer"/>
    <w:basedOn w:val="Normal"/>
    <w:link w:val="PiedepginaCar"/>
    <w:uiPriority w:val="99"/>
    <w:unhideWhenUsed/>
    <w:rsid w:val="005A32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A323B"/>
  </w:style>
  <w:style w:type="paragraph" w:styleId="Textoindependiente">
    <w:name w:val="Body Text"/>
    <w:basedOn w:val="Normal"/>
    <w:link w:val="TextoindependienteCar"/>
    <w:uiPriority w:val="99"/>
    <w:semiHidden/>
    <w:unhideWhenUsed/>
    <w:rsid w:val="006E0762"/>
    <w:pPr>
      <w:spacing w:after="120"/>
    </w:pPr>
  </w:style>
  <w:style w:type="character" w:customStyle="1" w:styleId="TextoindependienteCar">
    <w:name w:val="Texto independiente Car"/>
    <w:basedOn w:val="Fuentedeprrafopredeter"/>
    <w:link w:val="Textoindependiente"/>
    <w:uiPriority w:val="99"/>
    <w:semiHidden/>
    <w:rsid w:val="006E0762"/>
  </w:style>
  <w:style w:type="paragraph" w:styleId="Textodeglobo">
    <w:name w:val="Balloon Text"/>
    <w:basedOn w:val="Normal"/>
    <w:link w:val="TextodegloboCar"/>
    <w:uiPriority w:val="99"/>
    <w:semiHidden/>
    <w:unhideWhenUsed/>
    <w:rsid w:val="004E720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7202"/>
    <w:rPr>
      <w:rFonts w:ascii="Tahoma" w:hAnsi="Tahoma" w:cs="Tahoma"/>
      <w:sz w:val="16"/>
      <w:szCs w:val="16"/>
    </w:rPr>
  </w:style>
  <w:style w:type="paragraph" w:styleId="Prrafodelista">
    <w:name w:val="List Paragraph"/>
    <w:basedOn w:val="Normal"/>
    <w:uiPriority w:val="34"/>
    <w:qFormat/>
    <w:rsid w:val="004E7202"/>
    <w:pPr>
      <w:ind w:left="720"/>
      <w:contextualSpacing/>
    </w:pPr>
  </w:style>
  <w:style w:type="paragraph" w:styleId="NormalWeb">
    <w:name w:val="Normal (Web)"/>
    <w:basedOn w:val="Normal"/>
    <w:uiPriority w:val="99"/>
    <w:unhideWhenUsed/>
    <w:rsid w:val="005746B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5746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control" Target="activeX/activeX5.xml"/><Relationship Id="rId26" Type="http://schemas.openxmlformats.org/officeDocument/2006/relationships/control" Target="activeX/activeX9.xml"/><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control" Target="activeX/activeX13.xml"/><Relationship Id="rId42" Type="http://schemas.openxmlformats.org/officeDocument/2006/relationships/control" Target="activeX/activeX17.xml"/><Relationship Id="rId47" Type="http://schemas.openxmlformats.org/officeDocument/2006/relationships/image" Target="media/image22.wmf"/><Relationship Id="rId50" Type="http://schemas.openxmlformats.org/officeDocument/2006/relationships/control" Target="activeX/activeX21.xml"/><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control" Target="activeX/activeX30.xml"/><Relationship Id="rId76" Type="http://schemas.openxmlformats.org/officeDocument/2006/relationships/control" Target="activeX/activeX34.xml"/><Relationship Id="rId84" Type="http://schemas.openxmlformats.org/officeDocument/2006/relationships/image" Target="media/image41.jpeg"/><Relationship Id="rId7" Type="http://schemas.openxmlformats.org/officeDocument/2006/relationships/image" Target="media/image1.png"/><Relationship Id="rId71"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control" Target="activeX/activeX4.xml"/><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control" Target="activeX/activeX8.xml"/><Relationship Id="rId32" Type="http://schemas.openxmlformats.org/officeDocument/2006/relationships/control" Target="activeX/activeX12.xml"/><Relationship Id="rId37" Type="http://schemas.openxmlformats.org/officeDocument/2006/relationships/image" Target="media/image17.wmf"/><Relationship Id="rId40" Type="http://schemas.openxmlformats.org/officeDocument/2006/relationships/control" Target="activeX/activeX16.xml"/><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control" Target="activeX/activeX25.xml"/><Relationship Id="rId66" Type="http://schemas.openxmlformats.org/officeDocument/2006/relationships/control" Target="activeX/activeX29.xml"/><Relationship Id="rId74" Type="http://schemas.openxmlformats.org/officeDocument/2006/relationships/control" Target="activeX/activeX33.xml"/><Relationship Id="rId79" Type="http://schemas.openxmlformats.org/officeDocument/2006/relationships/image" Target="media/image38.wmf"/><Relationship Id="rId87" Type="http://schemas.openxmlformats.org/officeDocument/2006/relationships/glossaryDocument" Target="glossary/document.xml"/><Relationship Id="rId5" Type="http://schemas.openxmlformats.org/officeDocument/2006/relationships/footnotes" Target="footnotes.xml"/><Relationship Id="rId61" Type="http://schemas.openxmlformats.org/officeDocument/2006/relationships/image" Target="media/image29.wmf"/><Relationship Id="rId82" Type="http://schemas.openxmlformats.org/officeDocument/2006/relationships/control" Target="activeX/activeX37.xml"/><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2.wmf"/><Relationship Id="rId30" Type="http://schemas.openxmlformats.org/officeDocument/2006/relationships/control" Target="activeX/activeX11.xml"/><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control" Target="activeX/activeX20.xml"/><Relationship Id="rId56" Type="http://schemas.openxmlformats.org/officeDocument/2006/relationships/control" Target="activeX/activeX24.xml"/><Relationship Id="rId64" Type="http://schemas.openxmlformats.org/officeDocument/2006/relationships/control" Target="activeX/activeX28.xml"/><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image" Target="media/image2.jpeg"/><Relationship Id="rId51" Type="http://schemas.openxmlformats.org/officeDocument/2006/relationships/image" Target="media/image24.wmf"/><Relationship Id="rId72" Type="http://schemas.openxmlformats.org/officeDocument/2006/relationships/control" Target="activeX/activeX32.xml"/><Relationship Id="rId80" Type="http://schemas.openxmlformats.org/officeDocument/2006/relationships/control" Target="activeX/activeX36.xml"/><Relationship Id="rId85"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control" Target="activeX/activeX2.xml"/><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control" Target="activeX/activeX15.xml"/><Relationship Id="rId46" Type="http://schemas.openxmlformats.org/officeDocument/2006/relationships/control" Target="activeX/activeX19.xml"/><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control" Target="activeX/activeX6.xml"/><Relationship Id="rId41" Type="http://schemas.openxmlformats.org/officeDocument/2006/relationships/image" Target="media/image19.wmf"/><Relationship Id="rId54" Type="http://schemas.openxmlformats.org/officeDocument/2006/relationships/control" Target="activeX/activeX23.xml"/><Relationship Id="rId62" Type="http://schemas.openxmlformats.org/officeDocument/2006/relationships/control" Target="activeX/activeX27.xml"/><Relationship Id="rId70" Type="http://schemas.openxmlformats.org/officeDocument/2006/relationships/control" Target="activeX/activeX31.xml"/><Relationship Id="rId75" Type="http://schemas.openxmlformats.org/officeDocument/2006/relationships/image" Target="media/image36.wmf"/><Relationship Id="rId83" Type="http://schemas.openxmlformats.org/officeDocument/2006/relationships/image" Target="media/image40.png"/><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control" Target="activeX/activeX10.xml"/><Relationship Id="rId36" Type="http://schemas.openxmlformats.org/officeDocument/2006/relationships/control" Target="activeX/activeX14.xml"/><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control" Target="activeX/activeX1.xml"/><Relationship Id="rId31" Type="http://schemas.openxmlformats.org/officeDocument/2006/relationships/image" Target="media/image14.wmf"/><Relationship Id="rId44" Type="http://schemas.openxmlformats.org/officeDocument/2006/relationships/control" Target="activeX/activeX18.xml"/><Relationship Id="rId52" Type="http://schemas.openxmlformats.org/officeDocument/2006/relationships/control" Target="activeX/activeX22.xml"/><Relationship Id="rId60" Type="http://schemas.openxmlformats.org/officeDocument/2006/relationships/control" Target="activeX/activeX26.xml"/><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control" Target="activeX/activeX35.xml"/><Relationship Id="rId81" Type="http://schemas.openxmlformats.org/officeDocument/2006/relationships/image" Target="media/image39.wmf"/><Relationship Id="rId86"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D4692781E0401AB566E59D68F71F78"/>
        <w:category>
          <w:name w:val="General"/>
          <w:gallery w:val="placeholder"/>
        </w:category>
        <w:types>
          <w:type w:val="bbPlcHdr"/>
        </w:types>
        <w:behaviors>
          <w:behavior w:val="content"/>
        </w:behaviors>
        <w:guid w:val="{E58D7EF9-6157-4621-AE6A-CA8DB1CD560A}"/>
      </w:docPartPr>
      <w:docPartBody>
        <w:p w:rsidR="00776879" w:rsidRDefault="00453830" w:rsidP="00453830">
          <w:pPr>
            <w:pStyle w:val="92D4692781E0401AB566E59D68F71F7810"/>
          </w:pPr>
          <w:r w:rsidRPr="00DE59F5">
            <w:rPr>
              <w:rStyle w:val="Textodelmarcadordeposicin"/>
            </w:rPr>
            <w:t>Haga clic aquí o pulse para escribir una fecha.</w:t>
          </w:r>
        </w:p>
      </w:docPartBody>
    </w:docPart>
    <w:docPart>
      <w:docPartPr>
        <w:name w:val="872054305E434AFB8799FA53366E850C"/>
        <w:category>
          <w:name w:val="General"/>
          <w:gallery w:val="placeholder"/>
        </w:category>
        <w:types>
          <w:type w:val="bbPlcHdr"/>
        </w:types>
        <w:behaviors>
          <w:behavior w:val="content"/>
        </w:behaviors>
        <w:guid w:val="{AEDF0C27-DD15-41DF-B1CF-57A89F00C845}"/>
      </w:docPartPr>
      <w:docPartBody>
        <w:p w:rsidR="00776879" w:rsidRDefault="00776879" w:rsidP="00776879">
          <w:pPr>
            <w:pStyle w:val="872054305E434AFB8799FA53366E850C"/>
          </w:pPr>
          <w:r>
            <w:t>Haga clic para escoger hora</w:t>
          </w:r>
        </w:p>
      </w:docPartBody>
    </w:docPart>
    <w:docPart>
      <w:docPartPr>
        <w:name w:val="C6B9F9843AB34865AC32558F6E2FA362"/>
        <w:category>
          <w:name w:val="General"/>
          <w:gallery w:val="placeholder"/>
        </w:category>
        <w:types>
          <w:type w:val="bbPlcHdr"/>
        </w:types>
        <w:behaviors>
          <w:behavior w:val="content"/>
        </w:behaviors>
        <w:guid w:val="{7AD5D905-F713-49AE-B7CD-928CF4CB282D}"/>
      </w:docPartPr>
      <w:docPartBody>
        <w:p w:rsidR="00776879" w:rsidRDefault="00776879" w:rsidP="00776879">
          <w:pPr>
            <w:pStyle w:val="C6B9F9843AB34865AC32558F6E2FA362"/>
          </w:pPr>
          <w:r w:rsidRPr="00AD7C0A">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
  <w:rsids>
    <w:rsidRoot w:val="004C3B9F"/>
    <w:rsid w:val="002C2430"/>
    <w:rsid w:val="00453830"/>
    <w:rsid w:val="00491DD0"/>
    <w:rsid w:val="004A3D1F"/>
    <w:rsid w:val="004C3B9F"/>
    <w:rsid w:val="00776879"/>
    <w:rsid w:val="009D3F18"/>
    <w:rsid w:val="00DD1264"/>
    <w:rsid w:val="00EE02B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26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53830"/>
    <w:rPr>
      <w:color w:val="808080"/>
    </w:rPr>
  </w:style>
  <w:style w:type="paragraph" w:customStyle="1" w:styleId="F55E7502DF8F4BBCBE62F2C3236E5755">
    <w:name w:val="F55E7502DF8F4BBCBE62F2C3236E5755"/>
    <w:rsid w:val="004C3B9F"/>
  </w:style>
  <w:style w:type="paragraph" w:customStyle="1" w:styleId="00104F6EF44E4762A254C2F2C091946F">
    <w:name w:val="00104F6EF44E4762A254C2F2C091946F"/>
    <w:rsid w:val="004A3D1F"/>
  </w:style>
  <w:style w:type="paragraph" w:customStyle="1" w:styleId="A6C30BF6B41540E3A88CF4B1AC685ED4">
    <w:name w:val="A6C30BF6B41540E3A88CF4B1AC685ED4"/>
    <w:rsid w:val="004A3D1F"/>
  </w:style>
  <w:style w:type="paragraph" w:customStyle="1" w:styleId="5256840BF71A4FE28FA0030512F7879A">
    <w:name w:val="5256840BF71A4FE28FA0030512F7879A"/>
    <w:rsid w:val="004A3D1F"/>
  </w:style>
  <w:style w:type="paragraph" w:customStyle="1" w:styleId="633BEAF2797542EF926C55E6F58319C9">
    <w:name w:val="633BEAF2797542EF926C55E6F58319C9"/>
    <w:rsid w:val="004A3D1F"/>
  </w:style>
  <w:style w:type="paragraph" w:customStyle="1" w:styleId="57B4BADC9FD54D92AD31B3675A1E237B">
    <w:name w:val="57B4BADC9FD54D92AD31B3675A1E237B"/>
    <w:rsid w:val="004A3D1F"/>
  </w:style>
  <w:style w:type="paragraph" w:customStyle="1" w:styleId="25FE17DCE4124DC487FD263834D3EEF0">
    <w:name w:val="25FE17DCE4124DC487FD263834D3EEF0"/>
    <w:rsid w:val="004A3D1F"/>
  </w:style>
  <w:style w:type="paragraph" w:customStyle="1" w:styleId="633BEAF2797542EF926C55E6F58319C91">
    <w:name w:val="633BEAF2797542EF926C55E6F58319C91"/>
    <w:rsid w:val="004A3D1F"/>
    <w:rPr>
      <w:rFonts w:eastAsiaTheme="minorHAnsi"/>
      <w:lang w:eastAsia="en-US"/>
    </w:rPr>
  </w:style>
  <w:style w:type="paragraph" w:customStyle="1" w:styleId="AA1B3C5AF9434B3E91C75728868B4B8F">
    <w:name w:val="AA1B3C5AF9434B3E91C75728868B4B8F"/>
    <w:rsid w:val="004A3D1F"/>
  </w:style>
  <w:style w:type="paragraph" w:customStyle="1" w:styleId="42E456EF27E943D7A21FD9E2D1BF1CD3">
    <w:name w:val="42E456EF27E943D7A21FD9E2D1BF1CD3"/>
    <w:rsid w:val="004A3D1F"/>
  </w:style>
  <w:style w:type="paragraph" w:customStyle="1" w:styleId="2E82A5BE9D9C437586B75EC2170B4A53">
    <w:name w:val="2E82A5BE9D9C437586B75EC2170B4A53"/>
    <w:rsid w:val="004A3D1F"/>
  </w:style>
  <w:style w:type="paragraph" w:customStyle="1" w:styleId="748E6540DB9249AB9C65EC5C2B898D53">
    <w:name w:val="748E6540DB9249AB9C65EC5C2B898D53"/>
    <w:rsid w:val="00776879"/>
  </w:style>
  <w:style w:type="paragraph" w:customStyle="1" w:styleId="B713BEEB887947E9A567A0E9769E1016">
    <w:name w:val="B713BEEB887947E9A567A0E9769E1016"/>
    <w:rsid w:val="00776879"/>
  </w:style>
  <w:style w:type="paragraph" w:customStyle="1" w:styleId="569ADBF982644B03AED700812A1E4B9A">
    <w:name w:val="569ADBF982644B03AED700812A1E4B9A"/>
    <w:rsid w:val="00776879"/>
  </w:style>
  <w:style w:type="paragraph" w:customStyle="1" w:styleId="61B526E241AE483180B4EFFAC3C69EAD">
    <w:name w:val="61B526E241AE483180B4EFFAC3C69EAD"/>
    <w:rsid w:val="00776879"/>
  </w:style>
  <w:style w:type="paragraph" w:customStyle="1" w:styleId="087F582518CF4DBEBA0A743CD5C7FD25">
    <w:name w:val="087F582518CF4DBEBA0A743CD5C7FD25"/>
    <w:rsid w:val="00776879"/>
  </w:style>
  <w:style w:type="paragraph" w:customStyle="1" w:styleId="92D4692781E0401AB566E59D68F71F78">
    <w:name w:val="92D4692781E0401AB566E59D68F71F78"/>
    <w:rsid w:val="00776879"/>
  </w:style>
  <w:style w:type="paragraph" w:customStyle="1" w:styleId="872054305E434AFB8799FA53366E850C">
    <w:name w:val="872054305E434AFB8799FA53366E850C"/>
    <w:rsid w:val="00776879"/>
  </w:style>
  <w:style w:type="paragraph" w:customStyle="1" w:styleId="C6B9F9843AB34865AC32558F6E2FA362">
    <w:name w:val="C6B9F9843AB34865AC32558F6E2FA362"/>
    <w:rsid w:val="00776879"/>
  </w:style>
  <w:style w:type="paragraph" w:customStyle="1" w:styleId="92D4692781E0401AB566E59D68F71F781">
    <w:name w:val="92D4692781E0401AB566E59D68F71F781"/>
    <w:rsid w:val="009D3F18"/>
    <w:rPr>
      <w:rFonts w:eastAsiaTheme="minorHAnsi"/>
      <w:lang w:eastAsia="en-US"/>
    </w:rPr>
  </w:style>
  <w:style w:type="paragraph" w:customStyle="1" w:styleId="92D4692781E0401AB566E59D68F71F782">
    <w:name w:val="92D4692781E0401AB566E59D68F71F782"/>
    <w:rsid w:val="00453830"/>
    <w:rPr>
      <w:rFonts w:eastAsiaTheme="minorHAnsi"/>
      <w:lang w:eastAsia="en-US"/>
    </w:rPr>
  </w:style>
  <w:style w:type="paragraph" w:customStyle="1" w:styleId="92D4692781E0401AB566E59D68F71F783">
    <w:name w:val="92D4692781E0401AB566E59D68F71F783"/>
    <w:rsid w:val="00453830"/>
    <w:rPr>
      <w:rFonts w:eastAsiaTheme="minorHAnsi"/>
      <w:lang w:eastAsia="en-US"/>
    </w:rPr>
  </w:style>
  <w:style w:type="paragraph" w:customStyle="1" w:styleId="92D4692781E0401AB566E59D68F71F784">
    <w:name w:val="92D4692781E0401AB566E59D68F71F784"/>
    <w:rsid w:val="00453830"/>
    <w:rPr>
      <w:rFonts w:eastAsiaTheme="minorHAnsi"/>
      <w:lang w:eastAsia="en-US"/>
    </w:rPr>
  </w:style>
  <w:style w:type="paragraph" w:customStyle="1" w:styleId="92D4692781E0401AB566E59D68F71F785">
    <w:name w:val="92D4692781E0401AB566E59D68F71F785"/>
    <w:rsid w:val="00453830"/>
    <w:rPr>
      <w:rFonts w:eastAsiaTheme="minorHAnsi"/>
      <w:lang w:eastAsia="en-US"/>
    </w:rPr>
  </w:style>
  <w:style w:type="paragraph" w:customStyle="1" w:styleId="92D4692781E0401AB566E59D68F71F786">
    <w:name w:val="92D4692781E0401AB566E59D68F71F786"/>
    <w:rsid w:val="00453830"/>
    <w:rPr>
      <w:rFonts w:eastAsiaTheme="minorHAnsi"/>
      <w:lang w:eastAsia="en-US"/>
    </w:rPr>
  </w:style>
  <w:style w:type="paragraph" w:customStyle="1" w:styleId="92D4692781E0401AB566E59D68F71F787">
    <w:name w:val="92D4692781E0401AB566E59D68F71F787"/>
    <w:rsid w:val="00453830"/>
    <w:rPr>
      <w:rFonts w:eastAsiaTheme="minorHAnsi"/>
      <w:lang w:eastAsia="en-US"/>
    </w:rPr>
  </w:style>
  <w:style w:type="paragraph" w:customStyle="1" w:styleId="92D4692781E0401AB566E59D68F71F788">
    <w:name w:val="92D4692781E0401AB566E59D68F71F788"/>
    <w:rsid w:val="00453830"/>
    <w:rPr>
      <w:rFonts w:eastAsiaTheme="minorHAnsi"/>
      <w:lang w:eastAsia="en-US"/>
    </w:rPr>
  </w:style>
  <w:style w:type="paragraph" w:customStyle="1" w:styleId="92D4692781E0401AB566E59D68F71F789">
    <w:name w:val="92D4692781E0401AB566E59D68F71F789"/>
    <w:rsid w:val="00453830"/>
    <w:rPr>
      <w:rFonts w:eastAsiaTheme="minorHAnsi"/>
      <w:lang w:eastAsia="en-US"/>
    </w:rPr>
  </w:style>
  <w:style w:type="paragraph" w:customStyle="1" w:styleId="92D4692781E0401AB566E59D68F71F7810">
    <w:name w:val="92D4692781E0401AB566E59D68F71F7810"/>
    <w:rsid w:val="00453830"/>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975</Words>
  <Characters>5365</Characters>
  <Application>Microsoft Office Word</Application>
  <DocSecurity>8</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Administrador</cp:lastModifiedBy>
  <cp:revision>3</cp:revision>
  <dcterms:created xsi:type="dcterms:W3CDTF">2023-09-25T08:28:00Z</dcterms:created>
  <dcterms:modified xsi:type="dcterms:W3CDTF">2023-12-10T11:43:00Z</dcterms:modified>
</cp:coreProperties>
</file>