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8788"/>
      </w:tblGrid>
      <w:tr w:rsidR="00025074" w14:paraId="1EEC31AD" w14:textId="77777777" w:rsidTr="002A140D">
        <w:trPr>
          <w:trHeight w:hRule="exact" w:val="794"/>
        </w:trPr>
        <w:tc>
          <w:tcPr>
            <w:tcW w:w="10768" w:type="dxa"/>
            <w:gridSpan w:val="2"/>
            <w:tcMar>
              <w:left w:w="57" w:type="dxa"/>
              <w:right w:w="57" w:type="dxa"/>
            </w:tcMar>
            <w:vAlign w:val="center"/>
          </w:tcPr>
          <w:p w14:paraId="1D2E93E3" w14:textId="77777777" w:rsidR="00025074" w:rsidRPr="009F598E" w:rsidRDefault="00493D45" w:rsidP="002339D1">
            <w:pPr>
              <w:jc w:val="center"/>
              <w:rPr>
                <w:b/>
                <w:sz w:val="24"/>
                <w:szCs w:val="24"/>
                <w:u w:val="single"/>
              </w:rPr>
            </w:pPr>
            <w:r>
              <w:rPr>
                <w:noProof/>
                <w:lang w:eastAsia="es-ES"/>
              </w:rPr>
              <w:drawing>
                <wp:anchor distT="0" distB="0" distL="114300" distR="114300" simplePos="0" relativeHeight="251661312" behindDoc="0" locked="0" layoutInCell="1" allowOverlap="1" wp14:anchorId="5530C0F4" wp14:editId="4A673CC3">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Pr="0091540F">
              <w:rPr>
                <w:noProof/>
                <w:lang w:eastAsia="es-ES"/>
              </w:rPr>
              <w:drawing>
                <wp:anchor distT="0" distB="0" distL="114300" distR="114300" simplePos="0" relativeHeight="251665408" behindDoc="0" locked="0" layoutInCell="1" allowOverlap="1" wp14:anchorId="7592E2CC" wp14:editId="1F13A3C6">
                  <wp:simplePos x="0" y="0"/>
                  <wp:positionH relativeFrom="column">
                    <wp:posOffset>3050540</wp:posOffset>
                  </wp:positionH>
                  <wp:positionV relativeFrom="paragraph">
                    <wp:posOffset>4445</wp:posOffset>
                  </wp:positionV>
                  <wp:extent cx="705485" cy="44958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485" cy="449580"/>
                          </a:xfrm>
                          <a:prstGeom prst="rect">
                            <a:avLst/>
                          </a:prstGeom>
                          <a:noFill/>
                          <a:ln>
                            <a:noFill/>
                          </a:ln>
                        </pic:spPr>
                      </pic:pic>
                    </a:graphicData>
                  </a:graphic>
                  <wp14:sizeRelH relativeFrom="page">
                    <wp14:pctWidth>0</wp14:pctWidth>
                  </wp14:sizeRelH>
                  <wp14:sizeRelV relativeFrom="page">
                    <wp14:pctHeight>0</wp14:pctHeight>
                  </wp14:sizeRelV>
                </wp:anchor>
              </w:drawing>
            </w:r>
            <w:r w:rsidR="00C373F0">
              <w:rPr>
                <w:noProof/>
                <w:lang w:eastAsia="es-ES"/>
              </w:rPr>
              <mc:AlternateContent>
                <mc:Choice Requires="wps">
                  <w:drawing>
                    <wp:anchor distT="0" distB="0" distL="114300" distR="114300" simplePos="0" relativeHeight="251663360" behindDoc="0" locked="0" layoutInCell="1" allowOverlap="1" wp14:anchorId="4F7E998D" wp14:editId="46D5A005">
                      <wp:simplePos x="0" y="0"/>
                      <wp:positionH relativeFrom="column">
                        <wp:posOffset>4057015</wp:posOffset>
                      </wp:positionH>
                      <wp:positionV relativeFrom="paragraph">
                        <wp:posOffset>52705</wp:posOffset>
                      </wp:positionV>
                      <wp:extent cx="26860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2686050" cy="352425"/>
                              </a:xfrm>
                              <a:prstGeom prst="rect">
                                <a:avLst/>
                              </a:prstGeom>
                            </wps:spPr>
                            <wps:txbx>
                              <w:txbxContent>
                                <w:p w14:paraId="41500C47" w14:textId="77777777" w:rsidR="00952627" w:rsidRPr="002A140D" w:rsidRDefault="00952627"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 xml:space="preserve">ACTA </w:t>
                                  </w:r>
                                  <w:r>
                                    <w:rPr>
                                      <w:rFonts w:ascii="Segoe UI Semibold" w:eastAsia="Calibri" w:hAnsi="Segoe UI Semibold"/>
                                      <w:color w:val="000000" w:themeColor="text1"/>
                                      <w:kern w:val="24"/>
                                      <w:sz w:val="32"/>
                                      <w:szCs w:val="32"/>
                                    </w:rPr>
                                    <w:t xml:space="preserve">DE </w:t>
                                  </w:r>
                                  <w:r w:rsidRPr="002A140D">
                                    <w:rPr>
                                      <w:rFonts w:ascii="Segoe UI Semibold" w:eastAsia="Calibri" w:hAnsi="Segoe UI Semibold"/>
                                      <w:color w:val="000000" w:themeColor="text1"/>
                                      <w:kern w:val="24"/>
                                      <w:sz w:val="32"/>
                                      <w:szCs w:val="32"/>
                                    </w:rPr>
                                    <w:t>CO</w:t>
                                  </w:r>
                                  <w:r>
                                    <w:rPr>
                                      <w:rFonts w:ascii="Segoe UI Semibold" w:eastAsia="Calibri" w:hAnsi="Segoe UI Semibold"/>
                                      <w:color w:val="000000" w:themeColor="text1"/>
                                      <w:kern w:val="24"/>
                                      <w:sz w:val="32"/>
                                      <w:szCs w:val="32"/>
                                    </w:rPr>
                                    <w:t>NSEJO ESCOLAR</w:t>
                                  </w:r>
                                </w:p>
                              </w:txbxContent>
                            </wps:txbx>
                            <wps:bodyPr wrap="square" lIns="0" rIns="0" anchor="ctr" anchorCtr="0">
                              <a:noAutofit/>
                            </wps:bodyPr>
                          </wps:wsp>
                        </a:graphicData>
                      </a:graphic>
                      <wp14:sizeRelH relativeFrom="margin">
                        <wp14:pctWidth>0</wp14:pctWidth>
                      </wp14:sizeRelH>
                      <wp14:sizeRelV relativeFrom="margin">
                        <wp14:pctHeight>0</wp14:pctHeight>
                      </wp14:sizeRelV>
                    </wp:anchor>
                  </w:drawing>
                </mc:Choice>
                <mc:Fallback>
                  <w:pict>
                    <v:rect w14:anchorId="4F7E998D" id="Rectángulo 7" o:spid="_x0000_s1026" style="position:absolute;left:0;text-align:left;margin-left:319.45pt;margin-top:4.15pt;width:211.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" filled="f" stroked="f">
                      <v:textbox inset="0,,0">
                        <w:txbxContent>
                          <w:p w14:paraId="41500C47" w14:textId="77777777" w:rsidR="00952627" w:rsidRPr="002A140D" w:rsidRDefault="00952627"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 xml:space="preserve">ACTA </w:t>
                            </w:r>
                            <w:r>
                              <w:rPr>
                                <w:rFonts w:ascii="Segoe UI Semibold" w:eastAsia="Calibri" w:hAnsi="Segoe UI Semibold"/>
                                <w:color w:val="000000" w:themeColor="text1"/>
                                <w:kern w:val="24"/>
                                <w:sz w:val="32"/>
                                <w:szCs w:val="32"/>
                              </w:rPr>
                              <w:t xml:space="preserve">DE </w:t>
                            </w:r>
                            <w:r w:rsidRPr="002A140D">
                              <w:rPr>
                                <w:rFonts w:ascii="Segoe UI Semibold" w:eastAsia="Calibri" w:hAnsi="Segoe UI Semibold"/>
                                <w:color w:val="000000" w:themeColor="text1"/>
                                <w:kern w:val="24"/>
                                <w:sz w:val="32"/>
                                <w:szCs w:val="32"/>
                              </w:rPr>
                              <w:t>CO</w:t>
                            </w:r>
                            <w:r>
                              <w:rPr>
                                <w:rFonts w:ascii="Segoe UI Semibold" w:eastAsia="Calibri" w:hAnsi="Segoe UI Semibold"/>
                                <w:color w:val="000000" w:themeColor="text1"/>
                                <w:kern w:val="24"/>
                                <w:sz w:val="32"/>
                                <w:szCs w:val="32"/>
                              </w:rPr>
                              <w:t>NSEJO ESCOLAR</w:t>
                            </w:r>
                          </w:p>
                        </w:txbxContent>
                      </v:textbox>
                    </v:rect>
                  </w:pict>
                </mc:Fallback>
              </mc:AlternateContent>
            </w:r>
          </w:p>
        </w:tc>
      </w:tr>
      <w:tr w:rsidR="002339D1" w14:paraId="6BA32DC3" w14:textId="77777777" w:rsidTr="002A140D">
        <w:trPr>
          <w:trHeight w:hRule="exact" w:val="510"/>
        </w:trPr>
        <w:tc>
          <w:tcPr>
            <w:tcW w:w="10768" w:type="dxa"/>
            <w:gridSpan w:val="2"/>
            <w:tcMar>
              <w:left w:w="57" w:type="dxa"/>
              <w:right w:w="57" w:type="dxa"/>
            </w:tcMar>
            <w:vAlign w:val="center"/>
          </w:tcPr>
          <w:p w14:paraId="663A74E4" w14:textId="43FD2F54" w:rsidR="002339D1" w:rsidRPr="00F3530F" w:rsidRDefault="002339D1" w:rsidP="000E00CB">
            <w:pPr>
              <w:jc w:val="center"/>
              <w:rPr>
                <w:b/>
                <w:sz w:val="24"/>
                <w:szCs w:val="24"/>
              </w:rPr>
            </w:pPr>
            <w:r w:rsidRPr="009F598E">
              <w:rPr>
                <w:b/>
                <w:sz w:val="24"/>
                <w:szCs w:val="24"/>
                <w:u w:val="single"/>
              </w:rPr>
              <w:t>FECHA:</w:t>
            </w:r>
            <w:r>
              <w:rPr>
                <w:sz w:val="24"/>
                <w:szCs w:val="24"/>
              </w:rPr>
              <w:t xml:space="preserve"> </w:t>
            </w:r>
            <w:permStart w:id="1890519976" w:edGrp="everyone"/>
            <w:sdt>
              <w:sdtPr>
                <w:tag w:val="pulse"/>
                <w:id w:val="1400167416"/>
                <w:placeholder>
                  <w:docPart w:val="92D4692781E0401AB566E59D68F71F78"/>
                </w:placeholder>
                <w:date w:fullDate="2023-11-29T00:00:00Z">
                  <w:dateFormat w:val="dddd, dd' de 'MMMM' de 'yyyy"/>
                  <w:lid w:val="es-ES"/>
                  <w:storeMappedDataAs w:val="dateTime"/>
                  <w:calendar w:val="gregorian"/>
                </w:date>
              </w:sdtPr>
              <w:sdtContent>
                <w:r w:rsidR="00BA7939">
                  <w:t>miércoles, 29 de noviembre de 2023</w:t>
                </w:r>
                <w:permEnd w:id="1890519976"/>
              </w:sdtContent>
            </w:sdt>
            <w:r>
              <w:rPr>
                <w:sz w:val="24"/>
                <w:szCs w:val="24"/>
              </w:rPr>
              <w:t xml:space="preserve">   </w:t>
            </w:r>
            <w:r w:rsidRPr="009F598E">
              <w:rPr>
                <w:b/>
                <w:sz w:val="24"/>
                <w:szCs w:val="24"/>
                <w:u w:val="single"/>
              </w:rPr>
              <w:t>HORA:</w:t>
            </w:r>
            <w:r>
              <w:rPr>
                <w:b/>
                <w:sz w:val="24"/>
                <w:szCs w:val="24"/>
              </w:rPr>
              <w:t xml:space="preserve"> </w:t>
            </w:r>
            <w:sdt>
              <w:sdtPr>
                <w:rPr>
                  <w:sz w:val="24"/>
                  <w:szCs w:val="24"/>
                </w:rPr>
                <w:id w:val="-717122161"/>
                <w:placeholder>
                  <w:docPart w:val="872054305E434AFB8799FA53366E850C"/>
                </w:placeholder>
                <w:date w:fullDate="2023-11-29T16:45:00Z">
                  <w:dateFormat w:val="HH:mm"/>
                  <w:lid w:val="es-ES"/>
                  <w:storeMappedDataAs w:val="dateTime"/>
                  <w:calendar w:val="gregorian"/>
                </w:date>
              </w:sdtPr>
              <w:sdtContent>
                <w:r w:rsidR="00BA7939">
                  <w:rPr>
                    <w:sz w:val="24"/>
                    <w:szCs w:val="24"/>
                  </w:rPr>
                  <w:t>16:45</w:t>
                </w:r>
              </w:sdtContent>
            </w:sdt>
            <w:r>
              <w:rPr>
                <w:sz w:val="24"/>
                <w:szCs w:val="24"/>
              </w:rPr>
              <w:t xml:space="preserve">   </w:t>
            </w:r>
            <w:r w:rsidRPr="009F598E">
              <w:rPr>
                <w:b/>
                <w:sz w:val="24"/>
                <w:szCs w:val="24"/>
                <w:u w:val="single"/>
              </w:rPr>
              <w:t>LUGAR:</w:t>
            </w:r>
            <w:r>
              <w:rPr>
                <w:b/>
                <w:sz w:val="24"/>
                <w:szCs w:val="24"/>
              </w:rPr>
              <w:t xml:space="preserve"> </w:t>
            </w:r>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dropDownList>
              </w:sdtPr>
              <w:sdtContent>
                <w:r w:rsidR="00BA7939">
                  <w:t>Elija un espacio.</w:t>
                </w:r>
              </w:sdtContent>
            </w:sdt>
          </w:p>
        </w:tc>
      </w:tr>
      <w:tr w:rsidR="002339D1" w14:paraId="402DAC4A" w14:textId="77777777" w:rsidTr="002A140D">
        <w:trPr>
          <w:trHeight w:val="4253"/>
        </w:trPr>
        <w:tc>
          <w:tcPr>
            <w:tcW w:w="1980" w:type="dxa"/>
            <w:vMerge w:val="restart"/>
            <w:tcMar>
              <w:left w:w="57" w:type="dxa"/>
              <w:right w:w="57" w:type="dxa"/>
            </w:tcMar>
          </w:tcPr>
          <w:p w14:paraId="6E1F70FF" w14:textId="77777777" w:rsidR="002339D1" w:rsidRDefault="002A7B80" w:rsidP="002339D1">
            <w:pPr>
              <w:jc w:val="both"/>
              <w:rPr>
                <w:b/>
                <w:sz w:val="24"/>
                <w:szCs w:val="24"/>
                <w:u w:val="single"/>
              </w:rPr>
            </w:pPr>
            <w:r>
              <w:rPr>
                <w:b/>
                <w:sz w:val="24"/>
                <w:szCs w:val="24"/>
                <w:u w:val="single"/>
              </w:rPr>
              <w:t>ASISTENTES</w:t>
            </w:r>
          </w:p>
          <w:p w14:paraId="473EDADA" w14:textId="77777777" w:rsidR="002A7B80" w:rsidRPr="009F598E" w:rsidRDefault="002A7B80" w:rsidP="002339D1">
            <w:pPr>
              <w:jc w:val="both"/>
              <w:rPr>
                <w:b/>
                <w:sz w:val="24"/>
                <w:szCs w:val="24"/>
                <w:u w:val="single"/>
              </w:rPr>
            </w:pPr>
            <w:r>
              <w:rPr>
                <w:b/>
                <w:sz w:val="24"/>
                <w:szCs w:val="24"/>
                <w:u w:val="single"/>
              </w:rPr>
              <w:t>Familias:</w:t>
            </w:r>
          </w:p>
          <w:p w14:paraId="515EAC8B" w14:textId="5F196650" w:rsidR="002339D1" w:rsidRPr="008560A3" w:rsidRDefault="002339D1" w:rsidP="002339D1">
            <w:pPr>
              <w:jc w:val="both"/>
              <w:rPr>
                <w:sz w:val="24"/>
                <w:szCs w:val="24"/>
              </w:rPr>
            </w:pPr>
            <w:r w:rsidRPr="008560A3">
              <w:rPr>
                <w:sz w:val="24"/>
                <w:szCs w:val="24"/>
              </w:rPr>
              <w:object w:dxaOrig="1440" w:dyaOrig="1440" w14:anchorId="0C68CB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93.75pt;height:14.25pt" o:ole="" o:preferrelative="f">
                  <v:imagedata r:id="rId9" o:title=""/>
                  <o:lock v:ext="edit" aspectratio="f"/>
                </v:shape>
                <w:control r:id="rId10" w:name="CheckBox1" w:shapeid="_x0000_i1041"/>
              </w:object>
            </w:r>
          </w:p>
          <w:p w14:paraId="380E380C" w14:textId="54DB312F" w:rsidR="002339D1" w:rsidRPr="008560A3" w:rsidRDefault="002339D1" w:rsidP="002339D1">
            <w:pPr>
              <w:jc w:val="both"/>
              <w:rPr>
                <w:sz w:val="24"/>
                <w:szCs w:val="24"/>
              </w:rPr>
            </w:pPr>
            <w:r w:rsidRPr="008560A3">
              <w:rPr>
                <w:sz w:val="24"/>
                <w:szCs w:val="24"/>
              </w:rPr>
              <w:object w:dxaOrig="1440" w:dyaOrig="1440" w14:anchorId="2B649426">
                <v:shape id="_x0000_i1042" type="#_x0000_t75" style="width:93.75pt;height:14.25pt" o:ole="" o:preferrelative="f">
                  <v:imagedata r:id="rId11" o:title=""/>
                  <o:lock v:ext="edit" aspectratio="f"/>
                </v:shape>
                <w:control r:id="rId12" w:name="CheckBox2" w:shapeid="_x0000_i1042"/>
              </w:object>
            </w:r>
          </w:p>
          <w:p w14:paraId="1488FF40" w14:textId="55079D40" w:rsidR="002339D1" w:rsidRPr="008560A3" w:rsidRDefault="002339D1" w:rsidP="002339D1">
            <w:pPr>
              <w:jc w:val="both"/>
              <w:rPr>
                <w:sz w:val="24"/>
                <w:szCs w:val="24"/>
              </w:rPr>
            </w:pPr>
            <w:r w:rsidRPr="008560A3">
              <w:rPr>
                <w:sz w:val="24"/>
                <w:szCs w:val="24"/>
              </w:rPr>
              <w:object w:dxaOrig="1440" w:dyaOrig="1440" w14:anchorId="4C94471A">
                <v:shape id="_x0000_i1043" type="#_x0000_t75" style="width:93.75pt;height:14.25pt" o:ole="" o:preferrelative="f">
                  <v:imagedata r:id="rId13" o:title=""/>
                  <o:lock v:ext="edit" aspectratio="f"/>
                </v:shape>
                <w:control r:id="rId14" w:name="CheckBox3" w:shapeid="_x0000_i1043"/>
              </w:object>
            </w:r>
          </w:p>
          <w:p w14:paraId="66B4FA63" w14:textId="7B2A343F" w:rsidR="002339D1" w:rsidRPr="008560A3" w:rsidRDefault="002339D1" w:rsidP="002339D1">
            <w:pPr>
              <w:jc w:val="both"/>
              <w:rPr>
                <w:sz w:val="24"/>
                <w:szCs w:val="24"/>
              </w:rPr>
            </w:pPr>
            <w:r w:rsidRPr="008560A3">
              <w:rPr>
                <w:sz w:val="24"/>
                <w:szCs w:val="24"/>
              </w:rPr>
              <w:object w:dxaOrig="1440" w:dyaOrig="1440" w14:anchorId="6F788D5B">
                <v:shape id="_x0000_i1044" type="#_x0000_t75" style="width:93.75pt;height:14.25pt" o:ole="" o:preferrelative="f">
                  <v:imagedata r:id="rId15" o:title=""/>
                  <o:lock v:ext="edit" aspectratio="f"/>
                </v:shape>
                <w:control r:id="rId16" w:name="CheckBox11" w:shapeid="_x0000_i1044"/>
              </w:object>
            </w:r>
          </w:p>
          <w:p w14:paraId="47F69463" w14:textId="69B960B3" w:rsidR="002339D1" w:rsidRDefault="00C373F0" w:rsidP="002339D1">
            <w:pPr>
              <w:jc w:val="both"/>
              <w:rPr>
                <w:sz w:val="24"/>
                <w:szCs w:val="24"/>
              </w:rPr>
            </w:pPr>
            <w:r w:rsidRPr="008560A3">
              <w:rPr>
                <w:sz w:val="24"/>
                <w:szCs w:val="24"/>
              </w:rPr>
              <w:object w:dxaOrig="1440" w:dyaOrig="1440" w14:anchorId="7ED3BEE3">
                <v:shape id="_x0000_i1045" type="#_x0000_t75" style="width:93.75pt;height:14.25pt" o:ole="" o:preferrelative="f">
                  <v:imagedata r:id="rId17" o:title=""/>
                  <o:lock v:ext="edit" aspectratio="f"/>
                </v:shape>
                <w:control r:id="rId18" w:name="CheckBox111" w:shapeid="_x0000_i1045"/>
              </w:object>
            </w:r>
          </w:p>
          <w:p w14:paraId="59A76D6F" w14:textId="77777777" w:rsidR="00C373F0" w:rsidRPr="008560A3" w:rsidRDefault="00C373F0" w:rsidP="002339D1">
            <w:pPr>
              <w:jc w:val="both"/>
              <w:rPr>
                <w:sz w:val="24"/>
                <w:szCs w:val="24"/>
              </w:rPr>
            </w:pPr>
          </w:p>
          <w:p w14:paraId="071E2281" w14:textId="77777777" w:rsidR="002339D1" w:rsidRPr="002A7B80" w:rsidRDefault="002A7B80" w:rsidP="002339D1">
            <w:pPr>
              <w:jc w:val="both"/>
              <w:rPr>
                <w:b/>
                <w:sz w:val="24"/>
                <w:szCs w:val="24"/>
                <w:u w:val="single"/>
              </w:rPr>
            </w:pPr>
            <w:r w:rsidRPr="002A7B80">
              <w:rPr>
                <w:b/>
                <w:sz w:val="24"/>
                <w:szCs w:val="24"/>
                <w:u w:val="single"/>
              </w:rPr>
              <w:t>Profesorado:</w:t>
            </w:r>
          </w:p>
          <w:p w14:paraId="2A1E66E9" w14:textId="1490B048" w:rsidR="002339D1" w:rsidRPr="008560A3" w:rsidRDefault="002339D1" w:rsidP="002339D1">
            <w:pPr>
              <w:jc w:val="both"/>
              <w:rPr>
                <w:sz w:val="24"/>
                <w:szCs w:val="24"/>
              </w:rPr>
            </w:pPr>
            <w:r w:rsidRPr="008560A3">
              <w:rPr>
                <w:sz w:val="24"/>
                <w:szCs w:val="24"/>
              </w:rPr>
              <w:object w:dxaOrig="1440" w:dyaOrig="1440" w14:anchorId="1C4EFAC9">
                <v:shape id="_x0000_i1046" type="#_x0000_t75" style="width:93.75pt;height:14.25pt" o:ole="" o:preferrelative="f">
                  <v:imagedata r:id="rId19" o:title=""/>
                  <o:lock v:ext="edit" aspectratio="f"/>
                </v:shape>
                <w:control r:id="rId20" w:name="CheckBox6" w:shapeid="_x0000_i1046"/>
              </w:object>
            </w:r>
          </w:p>
          <w:p w14:paraId="6B5ECD63" w14:textId="5501CD58" w:rsidR="002339D1" w:rsidRPr="008560A3" w:rsidRDefault="002339D1" w:rsidP="002339D1">
            <w:pPr>
              <w:jc w:val="both"/>
              <w:rPr>
                <w:sz w:val="24"/>
                <w:szCs w:val="24"/>
              </w:rPr>
            </w:pPr>
            <w:r w:rsidRPr="008560A3">
              <w:rPr>
                <w:sz w:val="24"/>
                <w:szCs w:val="24"/>
              </w:rPr>
              <w:object w:dxaOrig="1440" w:dyaOrig="1440" w14:anchorId="1CF7AF4A">
                <v:shape id="_x0000_i1047" type="#_x0000_t75" style="width:93.75pt;height:14.25pt" o:ole="" o:preferrelative="f">
                  <v:imagedata r:id="rId21" o:title=""/>
                  <o:lock v:ext="edit" aspectratio="f"/>
                </v:shape>
                <w:control r:id="rId22" w:name="CheckBox12" w:shapeid="_x0000_i1047"/>
              </w:object>
            </w:r>
          </w:p>
          <w:p w14:paraId="2EFA3984" w14:textId="49893351" w:rsidR="002339D1" w:rsidRPr="008560A3" w:rsidRDefault="002339D1" w:rsidP="002339D1">
            <w:pPr>
              <w:jc w:val="both"/>
              <w:rPr>
                <w:sz w:val="24"/>
                <w:szCs w:val="24"/>
              </w:rPr>
            </w:pPr>
            <w:r w:rsidRPr="008560A3">
              <w:rPr>
                <w:sz w:val="24"/>
                <w:szCs w:val="24"/>
              </w:rPr>
              <w:object w:dxaOrig="1440" w:dyaOrig="1440" w14:anchorId="650C5B2F">
                <v:shape id="_x0000_i1048" type="#_x0000_t75" style="width:93.75pt;height:14.25pt" o:ole="" o:preferrelative="f">
                  <v:imagedata r:id="rId23" o:title=""/>
                  <o:lock v:ext="edit" aspectratio="f"/>
                </v:shape>
                <w:control r:id="rId24" w:name="CheckBox16" w:shapeid="_x0000_i1048"/>
              </w:object>
            </w:r>
          </w:p>
          <w:p w14:paraId="507D3BD1" w14:textId="1F11DC0C" w:rsidR="002339D1" w:rsidRPr="008560A3" w:rsidRDefault="002339D1" w:rsidP="002339D1">
            <w:pPr>
              <w:jc w:val="both"/>
              <w:rPr>
                <w:sz w:val="24"/>
                <w:szCs w:val="24"/>
              </w:rPr>
            </w:pPr>
            <w:r w:rsidRPr="008560A3">
              <w:rPr>
                <w:sz w:val="24"/>
                <w:szCs w:val="24"/>
              </w:rPr>
              <w:object w:dxaOrig="1440" w:dyaOrig="1440" w14:anchorId="261307D9">
                <v:shape id="_x0000_i1049" type="#_x0000_t75" style="width:93.75pt;height:14.25pt" o:ole="">
                  <v:imagedata r:id="rId25" o:title=""/>
                  <o:lock v:ext="edit" aspectratio="f"/>
                </v:shape>
                <w:control r:id="rId26" w:name="CheckBox7" w:shapeid="_x0000_i1049"/>
              </w:object>
            </w:r>
          </w:p>
          <w:p w14:paraId="6F6CA9F9" w14:textId="64F5900F" w:rsidR="002339D1" w:rsidRDefault="002339D1" w:rsidP="002339D1">
            <w:pPr>
              <w:jc w:val="both"/>
              <w:rPr>
                <w:sz w:val="24"/>
                <w:szCs w:val="24"/>
              </w:rPr>
            </w:pPr>
            <w:r w:rsidRPr="008560A3">
              <w:rPr>
                <w:sz w:val="24"/>
                <w:szCs w:val="24"/>
              </w:rPr>
              <w:object w:dxaOrig="1440" w:dyaOrig="1440" w14:anchorId="4320C747">
                <v:shape id="_x0000_i1050" type="#_x0000_t75" style="width:93.75pt;height:14.25pt" o:ole="" o:preferrelative="f">
                  <v:imagedata r:id="rId27" o:title=""/>
                  <o:lock v:ext="edit" aspectratio="f"/>
                </v:shape>
                <w:control r:id="rId28" w:name="CheckBox10" w:shapeid="_x0000_i1050"/>
              </w:object>
            </w:r>
          </w:p>
          <w:p w14:paraId="36C1A89F" w14:textId="77777777" w:rsidR="002339D1" w:rsidRPr="008560A3" w:rsidRDefault="002339D1" w:rsidP="002339D1">
            <w:pPr>
              <w:jc w:val="both"/>
              <w:rPr>
                <w:sz w:val="24"/>
                <w:szCs w:val="24"/>
              </w:rPr>
            </w:pPr>
          </w:p>
          <w:p w14:paraId="3E6EBCA5" w14:textId="77777777" w:rsidR="002339D1" w:rsidRPr="002A7B80" w:rsidRDefault="002A7B80" w:rsidP="002339D1">
            <w:pPr>
              <w:jc w:val="both"/>
              <w:rPr>
                <w:b/>
                <w:sz w:val="24"/>
                <w:szCs w:val="24"/>
                <w:u w:val="single"/>
              </w:rPr>
            </w:pPr>
            <w:r w:rsidRPr="002A7B80">
              <w:rPr>
                <w:b/>
                <w:sz w:val="24"/>
                <w:szCs w:val="24"/>
                <w:u w:val="single"/>
              </w:rPr>
              <w:t>PAEC:</w:t>
            </w:r>
          </w:p>
          <w:p w14:paraId="3947DA76" w14:textId="7B650E97" w:rsidR="002339D1" w:rsidRDefault="002339D1" w:rsidP="002339D1">
            <w:pPr>
              <w:jc w:val="both"/>
              <w:rPr>
                <w:sz w:val="24"/>
                <w:szCs w:val="24"/>
              </w:rPr>
            </w:pPr>
            <w:r w:rsidRPr="008560A3">
              <w:rPr>
                <w:sz w:val="24"/>
                <w:szCs w:val="24"/>
              </w:rPr>
              <w:object w:dxaOrig="1440" w:dyaOrig="1440" w14:anchorId="5B89D884">
                <v:shape id="_x0000_i1051" type="#_x0000_t75" style="width:93.75pt;height:14.25pt" o:ole="" o:preferrelative="f">
                  <v:imagedata r:id="rId29" o:title=""/>
                  <o:lock v:ext="edit" aspectratio="f"/>
                </v:shape>
                <w:control r:id="rId30" w:name="CheckBox9" w:shapeid="_x0000_i1051"/>
              </w:object>
            </w:r>
          </w:p>
          <w:p w14:paraId="1494B683" w14:textId="354C0114" w:rsidR="002339D1" w:rsidRDefault="002339D1" w:rsidP="002339D1">
            <w:pPr>
              <w:jc w:val="both"/>
              <w:rPr>
                <w:sz w:val="24"/>
                <w:szCs w:val="24"/>
              </w:rPr>
            </w:pPr>
          </w:p>
          <w:p w14:paraId="37CB9253" w14:textId="3B7AAEE8" w:rsidR="00952627" w:rsidRPr="002A7B80" w:rsidRDefault="00952627" w:rsidP="00952627">
            <w:pPr>
              <w:jc w:val="both"/>
              <w:rPr>
                <w:b/>
                <w:sz w:val="24"/>
                <w:szCs w:val="24"/>
                <w:u w:val="single"/>
              </w:rPr>
            </w:pPr>
            <w:r>
              <w:rPr>
                <w:b/>
                <w:sz w:val="24"/>
                <w:szCs w:val="24"/>
                <w:u w:val="single"/>
              </w:rPr>
              <w:t>PAS</w:t>
            </w:r>
            <w:r w:rsidRPr="002A7B80">
              <w:rPr>
                <w:b/>
                <w:sz w:val="24"/>
                <w:szCs w:val="24"/>
                <w:u w:val="single"/>
              </w:rPr>
              <w:t>:</w:t>
            </w:r>
          </w:p>
          <w:p w14:paraId="17B94921" w14:textId="5208DEC5" w:rsidR="00952627" w:rsidRDefault="00952627" w:rsidP="00952627">
            <w:pPr>
              <w:jc w:val="both"/>
              <w:rPr>
                <w:sz w:val="24"/>
                <w:szCs w:val="24"/>
              </w:rPr>
            </w:pPr>
            <w:r w:rsidRPr="008560A3">
              <w:rPr>
                <w:sz w:val="24"/>
                <w:szCs w:val="24"/>
              </w:rPr>
              <w:object w:dxaOrig="1440" w:dyaOrig="1440" w14:anchorId="0EDFB912">
                <v:shape id="_x0000_i1052" type="#_x0000_t75" style="width:93.75pt;height:14.25pt" o:ole="" o:preferrelative="f">
                  <v:imagedata r:id="rId31" o:title=""/>
                  <o:lock v:ext="edit" aspectratio="f"/>
                </v:shape>
                <w:control r:id="rId32" w:name="CheckBox91" w:shapeid="_x0000_i1052"/>
              </w:object>
            </w:r>
          </w:p>
          <w:p w14:paraId="3A373BB3" w14:textId="77777777" w:rsidR="00952627" w:rsidRDefault="00952627" w:rsidP="00952627">
            <w:pPr>
              <w:jc w:val="both"/>
              <w:rPr>
                <w:sz w:val="24"/>
                <w:szCs w:val="24"/>
              </w:rPr>
            </w:pPr>
          </w:p>
          <w:p w14:paraId="282A8AAB" w14:textId="77777777" w:rsidR="002339D1" w:rsidRPr="002A7B80" w:rsidRDefault="002A7B80" w:rsidP="002339D1">
            <w:pPr>
              <w:jc w:val="both"/>
              <w:rPr>
                <w:b/>
                <w:sz w:val="24"/>
                <w:szCs w:val="24"/>
                <w:u w:val="single"/>
              </w:rPr>
            </w:pPr>
            <w:r w:rsidRPr="002A7B80">
              <w:rPr>
                <w:b/>
                <w:sz w:val="24"/>
                <w:szCs w:val="24"/>
                <w:u w:val="single"/>
              </w:rPr>
              <w:t>R. Ayuntamiento:</w:t>
            </w:r>
          </w:p>
          <w:p w14:paraId="03169C1D" w14:textId="6C09E29B" w:rsidR="002339D1" w:rsidRDefault="002339D1" w:rsidP="002339D1">
            <w:pPr>
              <w:jc w:val="both"/>
              <w:rPr>
                <w:sz w:val="24"/>
                <w:szCs w:val="24"/>
              </w:rPr>
            </w:pPr>
            <w:r w:rsidRPr="008560A3">
              <w:rPr>
                <w:sz w:val="24"/>
                <w:szCs w:val="24"/>
              </w:rPr>
              <w:object w:dxaOrig="1440" w:dyaOrig="1440" w14:anchorId="5244251B">
                <v:shape id="_x0000_i1053" type="#_x0000_t75" style="width:93.75pt;height:14.25pt" o:ole="" o:preferrelative="f">
                  <v:imagedata r:id="rId33" o:title=""/>
                  <o:lock v:ext="edit" aspectratio="f"/>
                </v:shape>
                <w:control r:id="rId34" w:name="CheckBox14" w:shapeid="_x0000_i1053"/>
              </w:object>
            </w:r>
          </w:p>
          <w:p w14:paraId="156FBDC9" w14:textId="77777777" w:rsidR="002339D1" w:rsidRDefault="002339D1" w:rsidP="002339D1">
            <w:pPr>
              <w:jc w:val="both"/>
              <w:rPr>
                <w:sz w:val="24"/>
                <w:szCs w:val="24"/>
              </w:rPr>
            </w:pPr>
          </w:p>
          <w:p w14:paraId="7AD072CD" w14:textId="77777777" w:rsidR="002339D1" w:rsidRPr="002A7B80" w:rsidRDefault="002A7B80" w:rsidP="002339D1">
            <w:pPr>
              <w:jc w:val="both"/>
              <w:rPr>
                <w:b/>
                <w:sz w:val="24"/>
                <w:szCs w:val="24"/>
                <w:u w:val="single"/>
              </w:rPr>
            </w:pPr>
            <w:r w:rsidRPr="002A7B80">
              <w:rPr>
                <w:b/>
                <w:sz w:val="24"/>
                <w:szCs w:val="24"/>
                <w:u w:val="single"/>
              </w:rPr>
              <w:t>Equipo Directivo</w:t>
            </w:r>
            <w:r>
              <w:rPr>
                <w:b/>
                <w:sz w:val="24"/>
                <w:szCs w:val="24"/>
                <w:u w:val="single"/>
              </w:rPr>
              <w:t>:</w:t>
            </w:r>
          </w:p>
          <w:p w14:paraId="29D12ED1" w14:textId="7F24658F" w:rsidR="002339D1" w:rsidRPr="008560A3" w:rsidRDefault="002339D1" w:rsidP="002339D1">
            <w:pPr>
              <w:jc w:val="both"/>
              <w:rPr>
                <w:sz w:val="24"/>
                <w:szCs w:val="24"/>
              </w:rPr>
            </w:pPr>
            <w:r w:rsidRPr="008560A3">
              <w:rPr>
                <w:sz w:val="24"/>
                <w:szCs w:val="24"/>
              </w:rPr>
              <w:object w:dxaOrig="1440" w:dyaOrig="1440" w14:anchorId="1B505EE4">
                <v:shape id="_x0000_i1054" type="#_x0000_t75" style="width:93.75pt;height:14.25pt" o:ole="" o:preferrelative="f">
                  <v:imagedata r:id="rId35" o:title=""/>
                  <o:lock v:ext="edit" aspectratio="f"/>
                </v:shape>
                <w:control r:id="rId36" w:name="CheckBox24" w:shapeid="_x0000_i1054"/>
              </w:object>
            </w:r>
          </w:p>
          <w:p w14:paraId="58FDC3A4" w14:textId="11A51BBA" w:rsidR="002339D1" w:rsidRPr="008560A3" w:rsidRDefault="002339D1" w:rsidP="002339D1">
            <w:pPr>
              <w:jc w:val="both"/>
              <w:rPr>
                <w:sz w:val="24"/>
                <w:szCs w:val="24"/>
              </w:rPr>
            </w:pPr>
            <w:r w:rsidRPr="008560A3">
              <w:rPr>
                <w:sz w:val="24"/>
                <w:szCs w:val="24"/>
              </w:rPr>
              <w:object w:dxaOrig="1440" w:dyaOrig="1440" w14:anchorId="755521BF">
                <v:shape id="_x0000_i1055" type="#_x0000_t75" style="width:93.75pt;height:14.25pt" o:ole="" o:preferrelative="f">
                  <v:imagedata r:id="rId37" o:title=""/>
                  <o:lock v:ext="edit" aspectratio="f"/>
                </v:shape>
                <w:control r:id="rId38" w:name="CheckBox15" w:shapeid="_x0000_i1055"/>
              </w:object>
            </w:r>
          </w:p>
          <w:p w14:paraId="1A4761DE" w14:textId="12AC2685" w:rsidR="002339D1" w:rsidRPr="008560A3" w:rsidRDefault="002339D1" w:rsidP="002339D1">
            <w:pPr>
              <w:jc w:val="both"/>
              <w:rPr>
                <w:sz w:val="24"/>
                <w:szCs w:val="24"/>
              </w:rPr>
            </w:pPr>
            <w:r w:rsidRPr="008560A3">
              <w:rPr>
                <w:sz w:val="24"/>
                <w:szCs w:val="24"/>
              </w:rPr>
              <w:object w:dxaOrig="1440" w:dyaOrig="1440" w14:anchorId="5DFCA32E">
                <v:shape id="_x0000_i1056" type="#_x0000_t75" style="width:93.75pt;height:14.25pt" o:ole="" o:preferrelative="f">
                  <v:imagedata r:id="rId39" o:title=""/>
                  <o:lock v:ext="edit" aspectratio="f"/>
                </v:shape>
                <w:control r:id="rId40" w:name="CheckBox17" w:shapeid="_x0000_i1056"/>
              </w:object>
            </w:r>
          </w:p>
          <w:p w14:paraId="3F823BB8" w14:textId="77777777" w:rsidR="002339D1" w:rsidRPr="008560A3" w:rsidRDefault="002339D1" w:rsidP="002339D1">
            <w:pPr>
              <w:jc w:val="both"/>
              <w:rPr>
                <w:sz w:val="24"/>
                <w:szCs w:val="24"/>
              </w:rPr>
            </w:pPr>
          </w:p>
          <w:p w14:paraId="0239D2EC" w14:textId="77777777" w:rsidR="00C373F0" w:rsidRPr="009F598E" w:rsidRDefault="00C373F0" w:rsidP="00C373F0">
            <w:pPr>
              <w:jc w:val="both"/>
              <w:rPr>
                <w:b/>
                <w:sz w:val="24"/>
                <w:szCs w:val="24"/>
                <w:u w:val="single"/>
              </w:rPr>
            </w:pPr>
            <w:r>
              <w:rPr>
                <w:b/>
                <w:sz w:val="24"/>
                <w:szCs w:val="24"/>
                <w:u w:val="single"/>
              </w:rPr>
              <w:t>Invitado</w:t>
            </w:r>
            <w:r w:rsidRPr="009F598E">
              <w:rPr>
                <w:b/>
                <w:sz w:val="24"/>
                <w:szCs w:val="24"/>
                <w:u w:val="single"/>
              </w:rPr>
              <w:t>s:</w:t>
            </w:r>
          </w:p>
          <w:p w14:paraId="7F5D4960" w14:textId="1C387B85" w:rsidR="00C373F0" w:rsidRDefault="00C373F0" w:rsidP="00C373F0">
            <w:pPr>
              <w:jc w:val="both"/>
              <w:rPr>
                <w:sz w:val="18"/>
                <w:szCs w:val="18"/>
              </w:rPr>
            </w:pPr>
            <w:permStart w:id="1323053054" w:edGrp="everyone"/>
            <w:r>
              <w:rPr>
                <w:sz w:val="18"/>
                <w:szCs w:val="18"/>
              </w:rPr>
              <w:t xml:space="preserve"> </w:t>
            </w:r>
            <w:r w:rsidRPr="00786A10">
              <w:rPr>
                <w:sz w:val="18"/>
                <w:szCs w:val="18"/>
              </w:rPr>
              <w:t xml:space="preserve"> </w:t>
            </w:r>
            <w:r w:rsidR="000E00CB">
              <w:rPr>
                <w:sz w:val="18"/>
                <w:szCs w:val="18"/>
              </w:rPr>
              <w:t xml:space="preserve">     </w:t>
            </w:r>
          </w:p>
          <w:permEnd w:id="1323053054"/>
          <w:p w14:paraId="38D4D712" w14:textId="77777777" w:rsidR="002339D1" w:rsidRPr="00786A10" w:rsidRDefault="002339D1" w:rsidP="00C373F0">
            <w:pPr>
              <w:jc w:val="both"/>
              <w:rPr>
                <w:b/>
                <w:sz w:val="18"/>
                <w:szCs w:val="18"/>
                <w:u w:val="single"/>
              </w:rPr>
            </w:pPr>
          </w:p>
        </w:tc>
        <w:tc>
          <w:tcPr>
            <w:tcW w:w="8788" w:type="dxa"/>
          </w:tcPr>
          <w:p w14:paraId="584BAD5F" w14:textId="77777777" w:rsidR="002339D1" w:rsidRPr="00952627" w:rsidRDefault="002339D1" w:rsidP="002339D1">
            <w:pPr>
              <w:jc w:val="both"/>
              <w:rPr>
                <w:b/>
                <w:sz w:val="24"/>
                <w:szCs w:val="24"/>
                <w:u w:val="single"/>
              </w:rPr>
            </w:pPr>
            <w:r w:rsidRPr="00952627">
              <w:rPr>
                <w:b/>
                <w:sz w:val="24"/>
                <w:szCs w:val="24"/>
                <w:u w:val="single"/>
              </w:rPr>
              <w:t>ORDEN DEL DÍA:</w:t>
            </w:r>
          </w:p>
          <w:p w14:paraId="022CEE0A" w14:textId="77777777" w:rsidR="004C4B06" w:rsidRPr="004C4B06" w:rsidRDefault="002339D1" w:rsidP="004C4B06">
            <w:permStart w:id="7472324" w:edGrp="everyone"/>
            <w:r w:rsidRPr="00952627">
              <w:rPr>
                <w:b/>
                <w:sz w:val="24"/>
                <w:szCs w:val="24"/>
                <w:u w:val="single"/>
                <w:shd w:val="clear" w:color="auto" w:fill="00B050"/>
              </w:rPr>
              <w:t xml:space="preserve">  </w:t>
            </w:r>
            <w:r w:rsidR="000E00CB">
              <w:rPr>
                <w:b/>
                <w:sz w:val="24"/>
                <w:szCs w:val="24"/>
                <w:u w:val="single"/>
                <w:shd w:val="clear" w:color="auto" w:fill="00B050"/>
              </w:rPr>
              <w:t xml:space="preserve"> </w:t>
            </w:r>
            <w:r w:rsidR="004C4B06" w:rsidRPr="004C4B06">
              <w:t>1o) Presentar, valorar y aprobar, si procede, el informe-propuesta de adjudicación para el</w:t>
            </w:r>
          </w:p>
          <w:p w14:paraId="10B4A271" w14:textId="77777777" w:rsidR="004C4B06" w:rsidRPr="004C4B06" w:rsidRDefault="004C4B06" w:rsidP="004C4B06">
            <w:r w:rsidRPr="004C4B06">
              <w:t>suministro y colocación de puertas interiores ciegas, lisas y lacadas en blanco, incluyendo el</w:t>
            </w:r>
          </w:p>
          <w:p w14:paraId="6A46FB90" w14:textId="7CC8945A" w:rsidR="002339D1" w:rsidRPr="00952627" w:rsidRDefault="004C4B06" w:rsidP="000E00CB">
            <w:pPr>
              <w:jc w:val="both"/>
              <w:rPr>
                <w:b/>
                <w:sz w:val="24"/>
                <w:szCs w:val="24"/>
                <w:u w:val="single"/>
              </w:rPr>
            </w:pPr>
            <w:r w:rsidRPr="004C4B06">
              <w:t>desmontaje y reciclaje de las puertas existentes.</w:t>
            </w:r>
            <w:r w:rsidR="000E00CB">
              <w:rPr>
                <w:b/>
                <w:sz w:val="24"/>
                <w:szCs w:val="24"/>
                <w:u w:val="single"/>
                <w:shd w:val="clear" w:color="auto" w:fill="00B050"/>
              </w:rPr>
              <w:t xml:space="preserve">   </w:t>
            </w:r>
            <w:r w:rsidR="002339D1" w:rsidRPr="00952627">
              <w:rPr>
                <w:b/>
                <w:sz w:val="24"/>
                <w:szCs w:val="24"/>
                <w:u w:val="single"/>
                <w:shd w:val="clear" w:color="auto" w:fill="00B050"/>
              </w:rPr>
              <w:t xml:space="preserve"> </w:t>
            </w:r>
            <w:permEnd w:id="7472324"/>
          </w:p>
        </w:tc>
      </w:tr>
      <w:tr w:rsidR="002339D1" w14:paraId="7B163D39" w14:textId="77777777" w:rsidTr="00AC2418">
        <w:trPr>
          <w:trHeight w:val="4536"/>
        </w:trPr>
        <w:tc>
          <w:tcPr>
            <w:tcW w:w="1980" w:type="dxa"/>
            <w:vMerge/>
            <w:tcMar>
              <w:left w:w="57" w:type="dxa"/>
              <w:right w:w="57" w:type="dxa"/>
            </w:tcMar>
          </w:tcPr>
          <w:p w14:paraId="333758B8" w14:textId="77777777" w:rsidR="002339D1" w:rsidRPr="007051E5" w:rsidRDefault="002339D1" w:rsidP="002339D1">
            <w:pPr>
              <w:jc w:val="both"/>
              <w:rPr>
                <w:sz w:val="18"/>
                <w:szCs w:val="18"/>
              </w:rPr>
            </w:pPr>
          </w:p>
        </w:tc>
        <w:tc>
          <w:tcPr>
            <w:tcW w:w="8788" w:type="dxa"/>
          </w:tcPr>
          <w:p w14:paraId="6D534968" w14:textId="77777777" w:rsidR="002339D1" w:rsidRPr="00F0250A" w:rsidRDefault="002339D1" w:rsidP="002339D1">
            <w:pPr>
              <w:jc w:val="both"/>
              <w:rPr>
                <w:b/>
                <w:sz w:val="24"/>
                <w:szCs w:val="24"/>
                <w:u w:val="single"/>
              </w:rPr>
            </w:pPr>
            <w:r w:rsidRPr="009F598E">
              <w:rPr>
                <w:b/>
                <w:sz w:val="24"/>
                <w:szCs w:val="24"/>
                <w:u w:val="single"/>
              </w:rPr>
              <w:t>ACUERDOS ADOPTADOS:</w:t>
            </w:r>
          </w:p>
          <w:p w14:paraId="38F9C91F" w14:textId="36D6E649" w:rsidR="004C4B06" w:rsidRDefault="002339D1" w:rsidP="002B7284">
            <w:permStart w:id="2015377567" w:edGrp="everyone"/>
            <w:r>
              <w:rPr>
                <w:sz w:val="24"/>
                <w:szCs w:val="24"/>
              </w:rPr>
              <w:t xml:space="preserve"> </w:t>
            </w:r>
            <w:r w:rsidR="004C4B06">
              <w:t>Damos comienzo a la reunión con el único orden del día</w:t>
            </w:r>
            <w:r w:rsidR="002B7284">
              <w:t>:</w:t>
            </w:r>
            <w:r w:rsidR="002B7284" w:rsidRPr="004C4B06">
              <w:t xml:space="preserve"> </w:t>
            </w:r>
            <w:r w:rsidR="002B7284">
              <w:t>p</w:t>
            </w:r>
            <w:r w:rsidR="002B7284" w:rsidRPr="004C4B06">
              <w:t>resentar, valorar y aprobar, si procede, el informe-pr</w:t>
            </w:r>
            <w:r w:rsidR="002B7284">
              <w:t xml:space="preserve">opuesta de adjudicación para el </w:t>
            </w:r>
            <w:r w:rsidR="002B7284" w:rsidRPr="004C4B06">
              <w:t>suministro y colocación de puertas interiores ciegas, lisas y l</w:t>
            </w:r>
            <w:r w:rsidR="002B7284">
              <w:t xml:space="preserve">acadas en blanco, incluyendo el </w:t>
            </w:r>
            <w:r w:rsidR="002B7284" w:rsidRPr="004C4B06">
              <w:t>desmontaje y reciclaje de las puertas existentes</w:t>
            </w:r>
            <w:r w:rsidR="002B7284">
              <w:t>.</w:t>
            </w:r>
          </w:p>
          <w:p w14:paraId="1A1C8A2E" w14:textId="77777777" w:rsidR="002B7284" w:rsidRDefault="002B7284" w:rsidP="002B7284"/>
          <w:p w14:paraId="6C4058BC" w14:textId="3AD05645" w:rsidR="004C4B06" w:rsidRDefault="004C4B06" w:rsidP="000E00CB">
            <w:r>
              <w:t>Jos</w:t>
            </w:r>
            <w:r w:rsidR="002B7284">
              <w:t>é Luis lee dicho</w:t>
            </w:r>
            <w:r>
              <w:t xml:space="preserve"> informe</w:t>
            </w:r>
            <w:r>
              <w:rPr>
                <w:sz w:val="24"/>
                <w:szCs w:val="24"/>
              </w:rPr>
              <w:t xml:space="preserve"> propuesta</w:t>
            </w:r>
            <w:r w:rsidR="00BA7939">
              <w:t xml:space="preserve"> y h</w:t>
            </w:r>
            <w:r>
              <w:t>ace referencia a la</w:t>
            </w:r>
            <w:r w:rsidRPr="004C4B06">
              <w:t xml:space="preserve"> Resolución 40/2023, de 19 de octubre, de la </w:t>
            </w:r>
            <w:r>
              <w:t xml:space="preserve">Directora General de Personal e </w:t>
            </w:r>
            <w:r w:rsidRPr="004C4B06">
              <w:t>Infraestructuras, por la que se delega en la dirección de l</w:t>
            </w:r>
            <w:r w:rsidR="00BA7939">
              <w:t xml:space="preserve">os centros docentes públicos no </w:t>
            </w:r>
            <w:r w:rsidRPr="004C4B06">
              <w:t>universitarios la competencia para la realización de los contratos de</w:t>
            </w:r>
            <w:r>
              <w:t xml:space="preserve"> obras, suministros y servicios </w:t>
            </w:r>
            <w:r w:rsidRPr="004C4B06">
              <w:t>destinados a gastos menores que resulten necesarios pa</w:t>
            </w:r>
            <w:r>
              <w:t xml:space="preserve">ra el funcionamiento del centro </w:t>
            </w:r>
            <w:r w:rsidRPr="004C4B06">
              <w:t xml:space="preserve">correspondiente, y se establece el procedimiento para su ejercicio. </w:t>
            </w:r>
          </w:p>
          <w:p w14:paraId="754C1CA9" w14:textId="77777777" w:rsidR="004C4B06" w:rsidRDefault="004C4B06" w:rsidP="000E00CB"/>
          <w:p w14:paraId="13F23FB8" w14:textId="030229BF" w:rsidR="00BA7939" w:rsidRDefault="00BA7939" w:rsidP="000E00CB">
            <w:r>
              <w:t xml:space="preserve">Informa que una vez </w:t>
            </w:r>
            <w:r w:rsidRPr="004C4B06">
              <w:t>cubiertos</w:t>
            </w:r>
            <w:r w:rsidR="004C4B06" w:rsidRPr="004C4B06">
              <w:t xml:space="preserve"> los gastos fijos del centro como </w:t>
            </w:r>
            <w:r>
              <w:t>los c</w:t>
            </w:r>
            <w:r w:rsidRPr="004C4B06">
              <w:t>onsumos</w:t>
            </w:r>
            <w:r w:rsidR="004C4B06" w:rsidRPr="004C4B06">
              <w:t xml:space="preserve"> de energía eléctrica, calefacción, agua, limpieza y conserva</w:t>
            </w:r>
            <w:r>
              <w:t>ción, y otros que garantizan</w:t>
            </w:r>
            <w:r w:rsidR="004C4B06">
              <w:t xml:space="preserve"> </w:t>
            </w:r>
            <w:r w:rsidR="004C4B06" w:rsidRPr="004C4B06">
              <w:t>las necesidades d</w:t>
            </w:r>
            <w:r>
              <w:t>el funcionamiento del centro. Informa además de que hay un dinero sobrante después de hacer solicitud de incremento económico para afrontar el gasto elevado de gas del curso pasado, sin embargo, las facturas han sido más bajas y no se ha gastado ese dinero.</w:t>
            </w:r>
          </w:p>
          <w:p w14:paraId="26A0F0A7" w14:textId="77777777" w:rsidR="00BA7939" w:rsidRDefault="00BA7939" w:rsidP="000E00CB"/>
          <w:p w14:paraId="3E66D179" w14:textId="5AE03EC4" w:rsidR="00BA7939" w:rsidRDefault="00BA7939" w:rsidP="000E00CB">
            <w:r>
              <w:t>S</w:t>
            </w:r>
            <w:r w:rsidR="004C4B06">
              <w:t>e ha vi</w:t>
            </w:r>
            <w:r>
              <w:t xml:space="preserve">sto la necesidad de </w:t>
            </w:r>
            <w:r w:rsidR="004C4B06" w:rsidRPr="004C4B06">
              <w:t>sustitu</w:t>
            </w:r>
            <w:r>
              <w:t xml:space="preserve">ir </w:t>
            </w:r>
            <w:r w:rsidR="004C4B06" w:rsidRPr="004C4B06">
              <w:t>puertas interiores de diferentes espacio</w:t>
            </w:r>
            <w:r w:rsidR="004C4B06">
              <w:t xml:space="preserve">s del centro: aulas, despachos, </w:t>
            </w:r>
            <w:r>
              <w:t xml:space="preserve">baños, etc., </w:t>
            </w:r>
            <w:r w:rsidR="004C4B06" w:rsidRPr="004C4B06">
              <w:t>que tiene</w:t>
            </w:r>
            <w:r w:rsidR="004C4B06">
              <w:t xml:space="preserve">n muchos años </w:t>
            </w:r>
            <w:r>
              <w:t xml:space="preserve">y </w:t>
            </w:r>
            <w:r w:rsidRPr="004C4B06">
              <w:t>se</w:t>
            </w:r>
            <w:r w:rsidR="004C4B06" w:rsidRPr="004C4B06">
              <w:t xml:space="preserve"> encuentran dañadas por golpes</w:t>
            </w:r>
            <w:r w:rsidR="004C4B06">
              <w:t xml:space="preserve"> que se producen con las sillas </w:t>
            </w:r>
            <w:r w:rsidR="004C4B06" w:rsidRPr="004C4B06">
              <w:t>de ruedas, con las grúas y por golpes del propio alumnado.</w:t>
            </w:r>
            <w:r>
              <w:t xml:space="preserve"> Y se ha pensado que se podría destinar parte de ese dinero para sufragar el gasto del cambio las mismas.</w:t>
            </w:r>
          </w:p>
          <w:p w14:paraId="6B6B80E9" w14:textId="099237A4" w:rsidR="00BA7939" w:rsidRDefault="00BA7939" w:rsidP="000E00CB"/>
          <w:p w14:paraId="182E31FC" w14:textId="5E731D15" w:rsidR="00BA7939" w:rsidRDefault="00BA7939" w:rsidP="00BA7939">
            <w:r>
              <w:t>S</w:t>
            </w:r>
            <w:r w:rsidRPr="00BA7939">
              <w:t>e han pedido cuatro presupuestos a diferentes empresas</w:t>
            </w:r>
            <w:r>
              <w:t xml:space="preserve">. Las </w:t>
            </w:r>
            <w:r w:rsidRPr="00BA7939">
              <w:t>ofertas han sido las siguientes:</w:t>
            </w:r>
          </w:p>
          <w:p w14:paraId="10FECD3D" w14:textId="5E3CD8B1" w:rsidR="00BA7939" w:rsidRPr="00BA7939" w:rsidRDefault="00BA7939" w:rsidP="00BA7939">
            <w:r w:rsidRPr="00BA7939">
              <w:t xml:space="preserve">Carpintería Irurtzun </w:t>
            </w:r>
            <w:r>
              <w:t xml:space="preserve">supera el máximo de </w:t>
            </w:r>
            <w:r w:rsidRPr="00BA7939">
              <w:t xml:space="preserve">15.000 euros </w:t>
            </w:r>
          </w:p>
          <w:p w14:paraId="655CD6D2" w14:textId="0F15F4B5" w:rsidR="00BA7939" w:rsidRDefault="00BA7939" w:rsidP="00BA7939">
            <w:r w:rsidRPr="00BA7939">
              <w:t xml:space="preserve">Rodasa </w:t>
            </w:r>
            <w:r w:rsidRPr="00BA7939">
              <w:t>14.330,00 € + IVA</w:t>
            </w:r>
          </w:p>
          <w:p w14:paraId="38D6BF05" w14:textId="15B75EE4" w:rsidR="00BA7939" w:rsidRPr="00BA7939" w:rsidRDefault="00BA7939" w:rsidP="00BA7939">
            <w:r w:rsidRPr="00BA7939">
              <w:t xml:space="preserve">Lecumberri </w:t>
            </w:r>
            <w:r>
              <w:t xml:space="preserve"> </w:t>
            </w:r>
            <w:r w:rsidRPr="00BA7939">
              <w:t xml:space="preserve">13.863,00 € + IVA </w:t>
            </w:r>
          </w:p>
          <w:p w14:paraId="004CFFD9" w14:textId="779ACA0D" w:rsidR="00BA7939" w:rsidRPr="00BA7939" w:rsidRDefault="00BA7939" w:rsidP="00BA7939">
            <w:r w:rsidRPr="00BA7939">
              <w:t xml:space="preserve">Carpintería Romeo S.L. </w:t>
            </w:r>
            <w:r w:rsidRPr="00BA7939">
              <w:t>13.497,93 € + IVA</w:t>
            </w:r>
          </w:p>
          <w:p w14:paraId="496D4CD8" w14:textId="77777777" w:rsidR="00BA7939" w:rsidRDefault="00BA7939" w:rsidP="000E00CB"/>
          <w:p w14:paraId="5E900E7C" w14:textId="5AB70A6F" w:rsidR="00BA7939" w:rsidRDefault="00BA7939" w:rsidP="00BA7939">
            <w:r>
              <w:t>La resolución señala que</w:t>
            </w:r>
            <w:r w:rsidRPr="00BA7939">
              <w:t xml:space="preserve"> el supuesto de que la cuantía de estos contratos supe</w:t>
            </w:r>
            <w:r>
              <w:t xml:space="preserve">re la cifra de 5.000 euros, IVA </w:t>
            </w:r>
            <w:r w:rsidRPr="00BA7939">
              <w:t>excluido, hasta alcanzar la cuantía de 15.000,00 euros, IVA exclui</w:t>
            </w:r>
            <w:r>
              <w:t xml:space="preserve">do, su </w:t>
            </w:r>
            <w:r>
              <w:lastRenderedPageBreak/>
              <w:t xml:space="preserve">realización requerirá la </w:t>
            </w:r>
            <w:r w:rsidRPr="00BA7939">
              <w:t>previa autorización expresa de la Dirección General de Personal e Infraestructuras.</w:t>
            </w:r>
          </w:p>
          <w:p w14:paraId="3B181E04" w14:textId="5B888187" w:rsidR="00BA7939" w:rsidRDefault="00BA7939" w:rsidP="00BA7939"/>
          <w:p w14:paraId="7AB8077A" w14:textId="1EE3940F" w:rsidR="00BA7939" w:rsidRDefault="00BA7939" w:rsidP="00BA7939">
            <w:r>
              <w:t>Se propone a este Consejo la aprobación y dar la conformidad de sustituir</w:t>
            </w:r>
            <w:r w:rsidRPr="00BA7939">
              <w:t xml:space="preserve"> </w:t>
            </w:r>
            <w:r>
              <w:t xml:space="preserve">36 puertas actuales </w:t>
            </w:r>
            <w:r w:rsidRPr="00BA7939">
              <w:t xml:space="preserve">por </w:t>
            </w:r>
            <w:r>
              <w:t xml:space="preserve">otras nuevas y adjudicar los trabajos a la empresa CARPINTERÍA </w:t>
            </w:r>
            <w:r w:rsidRPr="00BA7939">
              <w:t xml:space="preserve">ROMEO de Tafalla </w:t>
            </w:r>
            <w:r>
              <w:t>al ser</w:t>
            </w:r>
            <w:r w:rsidRPr="00BA7939">
              <w:t xml:space="preserve"> la oferta </w:t>
            </w:r>
            <w:r>
              <w:t>más económica</w:t>
            </w:r>
            <w:r w:rsidRPr="00BA7939">
              <w:t>.</w:t>
            </w:r>
          </w:p>
          <w:p w14:paraId="2A0EE460" w14:textId="75C2C992" w:rsidR="00BA7939" w:rsidRDefault="00BA7939" w:rsidP="00BA7939"/>
          <w:p w14:paraId="4CBBEF4F" w14:textId="6227C2EA" w:rsidR="00BA7939" w:rsidRDefault="00BA7939" w:rsidP="00BA7939">
            <w:r>
              <w:t>Realizada votación por los diferentes miembros del consejo se aprueba por mayoría presentar</w:t>
            </w:r>
            <w:bookmarkStart w:id="0" w:name="_GoBack"/>
            <w:bookmarkEnd w:id="0"/>
            <w:r>
              <w:t xml:space="preserve"> </w:t>
            </w:r>
            <w:r w:rsidRPr="004C4B06">
              <w:t>el informe-pr</w:t>
            </w:r>
            <w:r>
              <w:t xml:space="preserve">opuesta de adjudicación para el </w:t>
            </w:r>
            <w:r w:rsidRPr="004C4B06">
              <w:t>suministro y colocación de puertas interiores ciegas, lisas y l</w:t>
            </w:r>
            <w:r>
              <w:t xml:space="preserve">acadas en blanco, incluyendo el </w:t>
            </w:r>
            <w:r w:rsidRPr="004C4B06">
              <w:t>desmontaje y reciclaje de las puertas existentes</w:t>
            </w:r>
            <w:r>
              <w:t>, a la empresa antes mencionada.</w:t>
            </w:r>
          </w:p>
          <w:p w14:paraId="610C4F00" w14:textId="480C0ACB" w:rsidR="00BA7939" w:rsidRDefault="00BA7939" w:rsidP="00BA7939"/>
          <w:p w14:paraId="1106E1E5" w14:textId="3E790264" w:rsidR="00BA7939" w:rsidRDefault="00BA7939" w:rsidP="00BA7939">
            <w:r>
              <w:t>Si el informe es aceptado y se cambian las puertas se propone el cambio de apertura de una de las puertas de una de las aulas de Audición y Lenguaje.</w:t>
            </w:r>
          </w:p>
          <w:p w14:paraId="435D92F1" w14:textId="4ABBFEC3" w:rsidR="00BA7939" w:rsidRDefault="00BA7939" w:rsidP="00BA7939"/>
          <w:p w14:paraId="3A0663E0" w14:textId="05AA3FAA" w:rsidR="00BA7939" w:rsidRDefault="00BA7939" w:rsidP="000E00CB">
            <w:r>
              <w:t>De esta manera finaliza este Consejo Escolar en Tudela a 29 de noviembre de 2023.</w:t>
            </w:r>
          </w:p>
          <w:p w14:paraId="2F340E52" w14:textId="303D482B" w:rsidR="002339D1" w:rsidRPr="00701E89" w:rsidRDefault="002339D1" w:rsidP="000E00CB">
            <w:pPr>
              <w:rPr>
                <w:sz w:val="24"/>
                <w:szCs w:val="24"/>
              </w:rPr>
            </w:pPr>
            <w:r>
              <w:rPr>
                <w:sz w:val="24"/>
                <w:szCs w:val="24"/>
              </w:rPr>
              <w:t xml:space="preserve"> </w:t>
            </w:r>
            <w:permEnd w:id="2015377567"/>
          </w:p>
        </w:tc>
      </w:tr>
      <w:tr w:rsidR="002339D1" w14:paraId="0BC888BD" w14:textId="77777777" w:rsidTr="00786A10">
        <w:trPr>
          <w:trHeight w:hRule="exact" w:val="1814"/>
        </w:trPr>
        <w:tc>
          <w:tcPr>
            <w:tcW w:w="10768" w:type="dxa"/>
            <w:gridSpan w:val="2"/>
            <w:tcMar>
              <w:left w:w="57" w:type="dxa"/>
              <w:right w:w="57" w:type="dxa"/>
            </w:tcMar>
          </w:tcPr>
          <w:p w14:paraId="1645B9BB" w14:textId="77777777" w:rsidR="00A455D9" w:rsidRPr="00A455D9" w:rsidRDefault="00A455D9" w:rsidP="00A455D9">
            <w:permStart w:id="1581591153" w:edGrp="everyone"/>
            <w:r w:rsidRPr="00A455D9">
              <w:rPr>
                <w:noProof/>
                <w:lang w:eastAsia="es-ES"/>
              </w:rPr>
              <w:lastRenderedPageBreak/>
              <w:drawing>
                <wp:anchor distT="0" distB="0" distL="114300" distR="114300" simplePos="0" relativeHeight="251667456" behindDoc="1" locked="0" layoutInCell="1" allowOverlap="1" wp14:anchorId="5CFC3310" wp14:editId="523FD08B">
                  <wp:simplePos x="0" y="0"/>
                  <wp:positionH relativeFrom="column">
                    <wp:posOffset>4269740</wp:posOffset>
                  </wp:positionH>
                  <wp:positionV relativeFrom="paragraph">
                    <wp:posOffset>191250</wp:posOffset>
                  </wp:positionV>
                  <wp:extent cx="1823359" cy="765175"/>
                  <wp:effectExtent l="0" t="0" r="5715" b="0"/>
                  <wp:wrapNone/>
                  <wp:docPr id="6" name="Imagen 6"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E:\CURSO 2021-2022\SECRETARIA\CERTIFICADOS\FIRMA BERTA SIN SELLO.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23359"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55D9">
              <w:t xml:space="preserve">                                                                                        FIRMADO</w:t>
            </w:r>
          </w:p>
          <w:p w14:paraId="0BF2FFB9" w14:textId="3C250E45" w:rsidR="00A455D9" w:rsidRPr="00A455D9" w:rsidRDefault="00A455D9" w:rsidP="00A455D9">
            <w:r w:rsidRPr="00A455D9">
              <w:rPr>
                <w:noProof/>
                <w:lang w:eastAsia="es-ES"/>
              </w:rPr>
              <w:drawing>
                <wp:anchor distT="0" distB="0" distL="114300" distR="114300" simplePos="0" relativeHeight="251668480" behindDoc="1" locked="0" layoutInCell="1" allowOverlap="1" wp14:anchorId="75303544" wp14:editId="55786A90">
                  <wp:simplePos x="0" y="0"/>
                  <wp:positionH relativeFrom="column">
                    <wp:posOffset>266398</wp:posOffset>
                  </wp:positionH>
                  <wp:positionV relativeFrom="paragraph">
                    <wp:posOffset>50165</wp:posOffset>
                  </wp:positionV>
                  <wp:extent cx="2185210" cy="719455"/>
                  <wp:effectExtent l="0" t="0" r="5715" b="4445"/>
                  <wp:wrapNone/>
                  <wp:docPr id="8" name="Imagen 8"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E:\CURSO 2021-2022\SECRETARIA\CERTIFICADOS\FIRMA JOSE LUIS.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88900" cy="720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55D9">
              <w:t xml:space="preserve">                             EL DIRECTOR                                                                                    </w:t>
            </w:r>
            <w:r w:rsidR="000E00CB">
              <w:t xml:space="preserve">             </w:t>
            </w:r>
            <w:r w:rsidRPr="00A455D9">
              <w:t>LA SECRETARIA</w:t>
            </w:r>
          </w:p>
          <w:p w14:paraId="044905F2" w14:textId="77777777" w:rsidR="00A455D9" w:rsidRPr="00785EBD" w:rsidRDefault="00A455D9" w:rsidP="00A455D9"/>
          <w:p w14:paraId="0075CF10" w14:textId="77777777" w:rsidR="00A455D9" w:rsidRPr="00785EBD" w:rsidRDefault="00A455D9" w:rsidP="00A455D9"/>
          <w:p w14:paraId="42954A7D" w14:textId="77777777" w:rsidR="00A455D9" w:rsidRPr="00785EBD" w:rsidRDefault="00A455D9" w:rsidP="00A455D9"/>
          <w:p w14:paraId="4D55966F" w14:textId="28F4440B" w:rsidR="002339D1" w:rsidRDefault="00A455D9" w:rsidP="000E00CB">
            <w:pPr>
              <w:rPr>
                <w:sz w:val="24"/>
                <w:szCs w:val="24"/>
              </w:rPr>
            </w:pPr>
            <w:r w:rsidRPr="00785EBD">
              <w:t xml:space="preserve">                    Fdo. José Luis Gamen Petit                                                      </w:t>
            </w:r>
            <w:r w:rsidR="000E00CB">
              <w:t xml:space="preserve">                 </w:t>
            </w:r>
            <w:r w:rsidRPr="00785EBD">
              <w:t>Fdo. Berta Gómez Aragón</w:t>
            </w:r>
            <w:r w:rsidR="00053025">
              <w:t xml:space="preserve">. </w:t>
            </w:r>
          </w:p>
          <w:p w14:paraId="28C2BC2E" w14:textId="77777777" w:rsidR="002339D1" w:rsidRDefault="002339D1" w:rsidP="00025074">
            <w:pPr>
              <w:jc w:val="both"/>
              <w:rPr>
                <w:sz w:val="24"/>
                <w:szCs w:val="24"/>
              </w:rPr>
            </w:pPr>
          </w:p>
          <w:p w14:paraId="65D25BD2" w14:textId="77777777" w:rsidR="002339D1" w:rsidRDefault="002339D1" w:rsidP="00025074">
            <w:pPr>
              <w:jc w:val="both"/>
              <w:rPr>
                <w:sz w:val="24"/>
                <w:szCs w:val="24"/>
              </w:rPr>
            </w:pPr>
          </w:p>
          <w:p w14:paraId="348A4B53" w14:textId="77777777" w:rsidR="002339D1" w:rsidRDefault="002339D1" w:rsidP="00025074">
            <w:pPr>
              <w:jc w:val="both"/>
              <w:rPr>
                <w:sz w:val="24"/>
                <w:szCs w:val="24"/>
              </w:rPr>
            </w:pPr>
          </w:p>
          <w:p w14:paraId="7EF09AB3" w14:textId="77777777" w:rsidR="002339D1" w:rsidRDefault="002339D1" w:rsidP="00025074">
            <w:pPr>
              <w:jc w:val="both"/>
              <w:rPr>
                <w:sz w:val="24"/>
                <w:szCs w:val="24"/>
              </w:rPr>
            </w:pPr>
          </w:p>
          <w:p w14:paraId="11863C1F" w14:textId="77777777" w:rsidR="002339D1" w:rsidRDefault="002339D1" w:rsidP="00025074">
            <w:pPr>
              <w:jc w:val="both"/>
              <w:rPr>
                <w:sz w:val="24"/>
                <w:szCs w:val="24"/>
              </w:rPr>
            </w:pPr>
          </w:p>
          <w:p w14:paraId="259BA84C" w14:textId="77777777" w:rsidR="002339D1" w:rsidRDefault="002339D1" w:rsidP="00025074">
            <w:pPr>
              <w:jc w:val="both"/>
              <w:rPr>
                <w:sz w:val="24"/>
                <w:szCs w:val="24"/>
              </w:rPr>
            </w:pPr>
          </w:p>
          <w:p w14:paraId="5450746F" w14:textId="77777777" w:rsidR="002339D1" w:rsidRDefault="002339D1" w:rsidP="00025074">
            <w:pPr>
              <w:jc w:val="both"/>
              <w:rPr>
                <w:sz w:val="24"/>
                <w:szCs w:val="24"/>
              </w:rPr>
            </w:pPr>
          </w:p>
          <w:p w14:paraId="7B702C5F" w14:textId="77777777" w:rsidR="002339D1" w:rsidRDefault="002339D1" w:rsidP="00025074">
            <w:pPr>
              <w:jc w:val="both"/>
              <w:rPr>
                <w:sz w:val="24"/>
                <w:szCs w:val="24"/>
              </w:rPr>
            </w:pPr>
          </w:p>
          <w:permEnd w:id="1581591153"/>
          <w:p w14:paraId="1D9C2F1F" w14:textId="2D8FA9C1" w:rsidR="002339D1" w:rsidRPr="008560A3" w:rsidRDefault="002339D1" w:rsidP="00025074">
            <w:pPr>
              <w:jc w:val="both"/>
              <w:rPr>
                <w:sz w:val="24"/>
                <w:szCs w:val="24"/>
              </w:rPr>
            </w:pPr>
          </w:p>
        </w:tc>
      </w:tr>
    </w:tbl>
    <w:p w14:paraId="27327149" w14:textId="77777777" w:rsidR="00010804" w:rsidRDefault="00010804"/>
    <w:sectPr w:rsidR="00010804" w:rsidSect="002A140D">
      <w:footerReference w:type="default" r:id="rId43"/>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3CCE1" w14:textId="77777777" w:rsidR="008078C1" w:rsidRDefault="008078C1" w:rsidP="005A323B">
      <w:pPr>
        <w:spacing w:after="0" w:line="240" w:lineRule="auto"/>
      </w:pPr>
      <w:r>
        <w:separator/>
      </w:r>
    </w:p>
  </w:endnote>
  <w:endnote w:type="continuationSeparator" w:id="0">
    <w:p w14:paraId="0B67A18D" w14:textId="77777777" w:rsidR="008078C1" w:rsidRDefault="008078C1"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3EC9" w14:textId="3708E1B0" w:rsidR="00952627" w:rsidRPr="00A12177" w:rsidRDefault="00952627">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BA7939">
      <w:rPr>
        <w:b/>
        <w:caps/>
        <w:noProof/>
        <w:color w:val="FF0000"/>
        <w:sz w:val="24"/>
        <w:szCs w:val="24"/>
      </w:rPr>
      <w:t>1</w:t>
    </w:r>
    <w:r w:rsidRPr="00A12177">
      <w:rPr>
        <w:b/>
        <w:caps/>
        <w:color w:val="FF0000"/>
        <w:sz w:val="24"/>
        <w:szCs w:val="24"/>
      </w:rPr>
      <w:fldChar w:fldCharType="end"/>
    </w:r>
    <w:r w:rsidRPr="00A12177">
      <w:rPr>
        <w:b/>
        <w:caps/>
        <w:color w:val="FF0000"/>
        <w:sz w:val="24"/>
        <w:szCs w:val="24"/>
      </w:rPr>
      <w:t>-</w:t>
    </w:r>
  </w:p>
  <w:p w14:paraId="292E871A" w14:textId="77777777" w:rsidR="00952627" w:rsidRDefault="009526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365E6" w14:textId="77777777" w:rsidR="008078C1" w:rsidRDefault="008078C1" w:rsidP="005A323B">
      <w:pPr>
        <w:spacing w:after="0" w:line="240" w:lineRule="auto"/>
      </w:pPr>
      <w:r>
        <w:separator/>
      </w:r>
    </w:p>
  </w:footnote>
  <w:footnote w:type="continuationSeparator" w:id="0">
    <w:p w14:paraId="4FBAA2FB" w14:textId="77777777" w:rsidR="008078C1" w:rsidRDefault="008078C1"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B35C28"/>
    <w:multiLevelType w:val="hybridMultilevel"/>
    <w:tmpl w:val="FBBE2E36"/>
    <w:lvl w:ilvl="0" w:tplc="56906D00">
      <w:start w:val="1"/>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A1A253F"/>
    <w:multiLevelType w:val="hybridMultilevel"/>
    <w:tmpl w:val="43D8157C"/>
    <w:lvl w:ilvl="0" w:tplc="56906D0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formatting="1" w:enforcement="1" w:cryptProviderType="rsaAES" w:cryptAlgorithmClass="hash" w:cryptAlgorithmType="typeAny" w:cryptAlgorithmSid="14" w:cryptSpinCount="100000" w:hash="Nn+MWEVHCU+VxUk7gDRcTau5VJ/kz/EzoSrfL8LE9YDkiHbXxMt3ghw9GdB3H0TbPNkrxdZxaZx7+EjqFQTNrA==" w:salt="kLgVa+PzyCls7jPHdjavNw=="/>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3025"/>
    <w:rsid w:val="00055CE5"/>
    <w:rsid w:val="000A7939"/>
    <w:rsid w:val="000C7A41"/>
    <w:rsid w:val="000E00CB"/>
    <w:rsid w:val="00103F21"/>
    <w:rsid w:val="00136E89"/>
    <w:rsid w:val="001767B8"/>
    <w:rsid w:val="002339D1"/>
    <w:rsid w:val="00255AF2"/>
    <w:rsid w:val="002A140D"/>
    <w:rsid w:val="002A7B80"/>
    <w:rsid w:val="002B7284"/>
    <w:rsid w:val="003144AE"/>
    <w:rsid w:val="003321C6"/>
    <w:rsid w:val="00390C2B"/>
    <w:rsid w:val="00396F0D"/>
    <w:rsid w:val="003A14E4"/>
    <w:rsid w:val="00493D45"/>
    <w:rsid w:val="004A3722"/>
    <w:rsid w:val="004C4B06"/>
    <w:rsid w:val="0058592D"/>
    <w:rsid w:val="005A323B"/>
    <w:rsid w:val="005B1318"/>
    <w:rsid w:val="005F52B9"/>
    <w:rsid w:val="00701E89"/>
    <w:rsid w:val="007051E5"/>
    <w:rsid w:val="00786A10"/>
    <w:rsid w:val="007A392F"/>
    <w:rsid w:val="007E4762"/>
    <w:rsid w:val="008078C1"/>
    <w:rsid w:val="008814C4"/>
    <w:rsid w:val="00886188"/>
    <w:rsid w:val="00952627"/>
    <w:rsid w:val="009B5E3F"/>
    <w:rsid w:val="009F4C38"/>
    <w:rsid w:val="009F598E"/>
    <w:rsid w:val="009F61A5"/>
    <w:rsid w:val="00A12177"/>
    <w:rsid w:val="00A22E70"/>
    <w:rsid w:val="00A455D9"/>
    <w:rsid w:val="00AC2418"/>
    <w:rsid w:val="00B50C5E"/>
    <w:rsid w:val="00B83941"/>
    <w:rsid w:val="00BA7939"/>
    <w:rsid w:val="00BD2FC1"/>
    <w:rsid w:val="00BD7110"/>
    <w:rsid w:val="00C130B5"/>
    <w:rsid w:val="00C373F0"/>
    <w:rsid w:val="00C52224"/>
    <w:rsid w:val="00C57F89"/>
    <w:rsid w:val="00D221A5"/>
    <w:rsid w:val="00E96BCA"/>
    <w:rsid w:val="00F025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05439E5E"/>
  <w15:chartTrackingRefBased/>
  <w15:docId w15:val="{195CF23B-2924-4758-A21E-2EA0107E2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control" Target="activeX/activeX13.xml"/><Relationship Id="rId42" Type="http://schemas.openxmlformats.org/officeDocument/2006/relationships/image" Target="media/image20.jpeg"/><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control" Target="activeX/activeX15.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3.wmf"/><Relationship Id="rId41"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7.wmf"/><Relationship Id="rId40" Type="http://schemas.openxmlformats.org/officeDocument/2006/relationships/control" Target="activeX/activeX16.xm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36" Type="http://schemas.openxmlformats.org/officeDocument/2006/relationships/control" Target="activeX/activeX14.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control" Target="activeX/activeX11.xml"/><Relationship Id="rId35" Type="http://schemas.openxmlformats.org/officeDocument/2006/relationships/image" Target="media/image16.wmf"/><Relationship Id="rId43"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7C3DA4" w:rsidP="007C3DA4">
          <w:pPr>
            <w:pStyle w:val="92D4692781E0401AB566E59D68F71F783"/>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106A26"/>
    <w:rsid w:val="00491DD0"/>
    <w:rsid w:val="004A3D1F"/>
    <w:rsid w:val="004C3B9F"/>
    <w:rsid w:val="00776879"/>
    <w:rsid w:val="007C3DA4"/>
    <w:rsid w:val="009D3F18"/>
    <w:rsid w:val="00AF4E36"/>
    <w:rsid w:val="00EE02B4"/>
    <w:rsid w:val="00FE16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C3DA4"/>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3">
    <w:name w:val="92D4692781E0401AB566E59D68F71F783"/>
    <w:rsid w:val="007C3DA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658</Words>
  <Characters>3619</Characters>
  <Application>Microsoft Office Word</Application>
  <DocSecurity>8</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1</cp:revision>
  <dcterms:created xsi:type="dcterms:W3CDTF">2023-09-25T08:29:00Z</dcterms:created>
  <dcterms:modified xsi:type="dcterms:W3CDTF">2023-11-29T22:52:00Z</dcterms:modified>
</cp:coreProperties>
</file>